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23A" w:rsidRPr="0003481B" w:rsidRDefault="00E0523A" w:rsidP="00DD2EE6">
      <w:pPr>
        <w:jc w:val="right"/>
        <w:rPr>
          <w:sz w:val="24"/>
          <w:szCs w:val="24"/>
        </w:rPr>
      </w:pPr>
      <w:r w:rsidRPr="0003481B">
        <w:rPr>
          <w:sz w:val="24"/>
          <w:szCs w:val="24"/>
        </w:rPr>
        <w:t>Ф.7.03.-03</w:t>
      </w:r>
    </w:p>
    <w:p w:rsidR="00E0523A" w:rsidRPr="0003481B" w:rsidRDefault="00E0523A" w:rsidP="00DD2EE6">
      <w:pPr>
        <w:pStyle w:val="a6"/>
        <w:jc w:val="center"/>
        <w:rPr>
          <w:b/>
          <w:lang w:val="kk-KZ" w:eastAsia="ko-KR"/>
        </w:rPr>
      </w:pPr>
    </w:p>
    <w:p w:rsidR="00E0523A" w:rsidRPr="0003481B" w:rsidRDefault="00E0523A" w:rsidP="00DD2EE6">
      <w:pPr>
        <w:pStyle w:val="a6"/>
        <w:jc w:val="center"/>
        <w:rPr>
          <w:b/>
          <w:lang w:val="kk-KZ" w:eastAsia="ko-KR"/>
        </w:rPr>
      </w:pPr>
    </w:p>
    <w:p w:rsidR="00E0523A" w:rsidRPr="0003481B" w:rsidRDefault="00E0523A" w:rsidP="00DD2EE6">
      <w:pPr>
        <w:pStyle w:val="a6"/>
        <w:jc w:val="center"/>
        <w:rPr>
          <w:b/>
          <w:lang w:val="kk-KZ" w:eastAsia="ko-KR"/>
        </w:rPr>
      </w:pPr>
    </w:p>
    <w:p w:rsidR="00E0523A" w:rsidRPr="0003481B" w:rsidRDefault="00501368" w:rsidP="00DD2EE6">
      <w:pPr>
        <w:jc w:val="center"/>
        <w:rPr>
          <w:sz w:val="24"/>
          <w:szCs w:val="24"/>
          <w:lang w:eastAsia="ru-RU"/>
        </w:rPr>
      </w:pPr>
      <w:r w:rsidRPr="00501368">
        <w:rPr>
          <w:noProof/>
          <w:sz w:val="24"/>
          <w:szCs w:val="24"/>
          <w:lang w:val="ru-RU" w:eastAsia="ru-RU"/>
        </w:rPr>
        <w:pict>
          <v:shape id="Рисунок 1" o:spid="_x0000_i1025" type="#_x0000_t75" style="width:140.35pt;height:122.15pt;visibility:visible">
            <v:imagedata r:id="rId7" o:title=""/>
          </v:shape>
        </w:pict>
      </w:r>
    </w:p>
    <w:p w:rsidR="00E0523A" w:rsidRPr="0003481B" w:rsidRDefault="00E0523A" w:rsidP="00DD2EE6">
      <w:pPr>
        <w:pStyle w:val="a6"/>
        <w:jc w:val="center"/>
        <w:rPr>
          <w:iCs/>
        </w:rPr>
      </w:pPr>
    </w:p>
    <w:p w:rsidR="00E0523A" w:rsidRPr="0003481B" w:rsidRDefault="00E0523A" w:rsidP="00DD2EE6">
      <w:pPr>
        <w:jc w:val="center"/>
        <w:rPr>
          <w:sz w:val="24"/>
          <w:szCs w:val="24"/>
          <w:lang w:eastAsia="ko-KR"/>
        </w:rPr>
      </w:pPr>
    </w:p>
    <w:p w:rsidR="00E0523A" w:rsidRPr="004A630E" w:rsidRDefault="00FB5BD6" w:rsidP="00DD2EE6">
      <w:pPr>
        <w:pStyle w:val="a6"/>
        <w:jc w:val="center"/>
        <w:rPr>
          <w:iCs/>
          <w:lang w:val="kk-KZ"/>
        </w:rPr>
      </w:pPr>
      <w:r>
        <w:rPr>
          <w:iCs/>
          <w:lang w:val="kk-KZ"/>
        </w:rPr>
        <w:t xml:space="preserve">            </w:t>
      </w:r>
      <w:r w:rsidR="00451DE0">
        <w:rPr>
          <w:iCs/>
          <w:lang w:val="kk-KZ"/>
        </w:rPr>
        <w:t>Шегенова.Г.К.</w:t>
      </w:r>
      <w:r w:rsidR="000100F4">
        <w:rPr>
          <w:iCs/>
          <w:lang w:val="kk-KZ"/>
        </w:rPr>
        <w:t>, Охапова К.Т.</w:t>
      </w:r>
    </w:p>
    <w:p w:rsidR="00E0523A" w:rsidRPr="0003481B" w:rsidRDefault="00E0523A" w:rsidP="00DD2EE6">
      <w:pPr>
        <w:pStyle w:val="a4"/>
        <w:jc w:val="center"/>
        <w:rPr>
          <w:b/>
          <w:sz w:val="24"/>
          <w:szCs w:val="24"/>
        </w:rPr>
      </w:pPr>
    </w:p>
    <w:p w:rsidR="00E0523A" w:rsidRPr="0003481B" w:rsidRDefault="00E0523A" w:rsidP="00DD2EE6">
      <w:pPr>
        <w:pStyle w:val="a4"/>
        <w:jc w:val="center"/>
        <w:rPr>
          <w:b/>
          <w:sz w:val="24"/>
          <w:szCs w:val="24"/>
        </w:rPr>
      </w:pPr>
      <w:r w:rsidRPr="0003481B">
        <w:rPr>
          <w:b/>
          <w:sz w:val="24"/>
          <w:szCs w:val="24"/>
        </w:rPr>
        <w:t xml:space="preserve">« </w:t>
      </w:r>
      <w:r w:rsidR="00FB5BD6">
        <w:rPr>
          <w:b/>
          <w:sz w:val="24"/>
          <w:szCs w:val="24"/>
        </w:rPr>
        <w:t>МҰНАЙГАЗ САЛАСЫНДА ҚОРШАҒАН ОРТАНЫ ҚОРҒАУ</w:t>
      </w:r>
      <w:r w:rsidRPr="0003481B">
        <w:rPr>
          <w:b/>
          <w:sz w:val="24"/>
          <w:szCs w:val="24"/>
        </w:rPr>
        <w:t>»</w:t>
      </w:r>
    </w:p>
    <w:p w:rsidR="00E0523A" w:rsidRPr="0003481B" w:rsidRDefault="00E0523A" w:rsidP="00DD2EE6">
      <w:pPr>
        <w:pStyle w:val="a4"/>
        <w:jc w:val="center"/>
        <w:rPr>
          <w:b/>
          <w:iCs/>
          <w:sz w:val="24"/>
          <w:szCs w:val="24"/>
        </w:rPr>
      </w:pPr>
    </w:p>
    <w:p w:rsidR="00E0523A" w:rsidRPr="0003481B" w:rsidRDefault="00FB5BD6" w:rsidP="00DD2EE6">
      <w:pPr>
        <w:jc w:val="center"/>
        <w:rPr>
          <w:sz w:val="24"/>
          <w:szCs w:val="24"/>
        </w:rPr>
      </w:pPr>
      <w:r>
        <w:rPr>
          <w:sz w:val="24"/>
          <w:szCs w:val="24"/>
        </w:rPr>
        <w:t xml:space="preserve">пәнінен </w:t>
      </w:r>
    </w:p>
    <w:p w:rsidR="00E0523A" w:rsidRPr="0003481B" w:rsidRDefault="00E0523A" w:rsidP="00DD2EE6">
      <w:pPr>
        <w:pStyle w:val="a6"/>
        <w:jc w:val="center"/>
        <w:rPr>
          <w:lang w:val="kk-KZ"/>
        </w:rPr>
      </w:pPr>
    </w:p>
    <w:p w:rsidR="00E0523A" w:rsidRPr="00FB5BD6" w:rsidRDefault="00FB5BD6" w:rsidP="00DD2EE6">
      <w:pPr>
        <w:pStyle w:val="a4"/>
        <w:jc w:val="center"/>
        <w:rPr>
          <w:b/>
          <w:sz w:val="24"/>
          <w:szCs w:val="24"/>
        </w:rPr>
      </w:pPr>
      <w:r w:rsidRPr="00FB5BD6">
        <w:rPr>
          <w:b/>
          <w:sz w:val="24"/>
          <w:szCs w:val="24"/>
        </w:rPr>
        <w:t>КЕЙСТЕР ЖИНАҒЫ</w:t>
      </w:r>
    </w:p>
    <w:p w:rsidR="00E0523A" w:rsidRPr="0003481B" w:rsidRDefault="00E0523A" w:rsidP="00DD2EE6">
      <w:pPr>
        <w:pStyle w:val="a6"/>
        <w:jc w:val="center"/>
        <w:rPr>
          <w:b/>
          <w:iCs/>
          <w:lang w:val="kk-KZ"/>
        </w:rPr>
      </w:pPr>
    </w:p>
    <w:p w:rsidR="00E0523A" w:rsidRPr="0003481B" w:rsidRDefault="00501368" w:rsidP="00DD2EE6">
      <w:pPr>
        <w:pStyle w:val="a6"/>
        <w:jc w:val="center"/>
        <w:rPr>
          <w:iCs/>
          <w:lang w:val="kk-KZ"/>
        </w:rPr>
      </w:pPr>
      <w:r>
        <w:rPr>
          <w:noProof/>
        </w:rPr>
        <w:pict>
          <v:shape id="Рисунок 242" o:spid="_x0000_i1026" type="#_x0000_t75" alt="гл" style="width:424.7pt;height:282.55pt;visibility:visible">
            <v:imagedata r:id="rId8" o:title=""/>
          </v:shape>
        </w:pict>
      </w:r>
    </w:p>
    <w:p w:rsidR="00E0523A" w:rsidRPr="0003481B" w:rsidRDefault="00E0523A" w:rsidP="00DD2EE6">
      <w:pPr>
        <w:jc w:val="center"/>
        <w:rPr>
          <w:sz w:val="24"/>
          <w:szCs w:val="24"/>
        </w:rPr>
      </w:pPr>
    </w:p>
    <w:p w:rsidR="00E0523A" w:rsidRPr="0003481B" w:rsidRDefault="00E0523A" w:rsidP="00DD2EE6">
      <w:pPr>
        <w:jc w:val="center"/>
        <w:rPr>
          <w:sz w:val="24"/>
          <w:szCs w:val="24"/>
        </w:rPr>
      </w:pPr>
    </w:p>
    <w:p w:rsidR="00E0523A" w:rsidRPr="0003481B" w:rsidRDefault="00E0523A" w:rsidP="00DD2EE6">
      <w:pPr>
        <w:jc w:val="center"/>
        <w:rPr>
          <w:sz w:val="24"/>
          <w:szCs w:val="24"/>
        </w:rPr>
      </w:pPr>
      <w:r w:rsidRPr="0003481B">
        <w:rPr>
          <w:sz w:val="24"/>
          <w:szCs w:val="24"/>
        </w:rPr>
        <w:t>Шымкент, 201</w:t>
      </w:r>
      <w:r w:rsidR="00FB5BD6">
        <w:rPr>
          <w:sz w:val="24"/>
          <w:szCs w:val="24"/>
        </w:rPr>
        <w:t>8</w:t>
      </w:r>
      <w:r w:rsidRPr="0003481B">
        <w:rPr>
          <w:sz w:val="24"/>
          <w:szCs w:val="24"/>
        </w:rPr>
        <w:t>.</w:t>
      </w: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Default="00E0523A" w:rsidP="00DD2EE6">
      <w:pPr>
        <w:jc w:val="center"/>
        <w:rPr>
          <w:noProof/>
          <w:sz w:val="24"/>
          <w:szCs w:val="24"/>
        </w:rPr>
      </w:pPr>
      <w:bookmarkStart w:id="0" w:name="_Toc398212870"/>
    </w:p>
    <w:p w:rsidR="00E0523A" w:rsidRDefault="00E0523A" w:rsidP="00DD2EE6">
      <w:pPr>
        <w:jc w:val="center"/>
        <w:rPr>
          <w:noProof/>
          <w:sz w:val="24"/>
          <w:szCs w:val="24"/>
        </w:rPr>
      </w:pPr>
    </w:p>
    <w:p w:rsidR="00E0523A" w:rsidRDefault="00E0523A" w:rsidP="00DD2EE6">
      <w:pPr>
        <w:jc w:val="center"/>
        <w:rPr>
          <w:noProof/>
          <w:sz w:val="24"/>
          <w:szCs w:val="24"/>
        </w:rPr>
      </w:pPr>
    </w:p>
    <w:p w:rsidR="00E0523A" w:rsidRDefault="00E0523A"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735FCC" w:rsidRPr="00DB1062" w:rsidRDefault="00735FCC" w:rsidP="00DD2EE6">
      <w:pPr>
        <w:jc w:val="center"/>
        <w:rPr>
          <w:noProof/>
          <w:sz w:val="24"/>
          <w:szCs w:val="24"/>
        </w:rPr>
      </w:pPr>
    </w:p>
    <w:p w:rsidR="00E0523A" w:rsidRPr="0003481B" w:rsidRDefault="00E0523A" w:rsidP="00DD2EE6">
      <w:pPr>
        <w:jc w:val="center"/>
        <w:rPr>
          <w:b/>
          <w:sz w:val="24"/>
          <w:szCs w:val="24"/>
        </w:rPr>
      </w:pPr>
      <w:r w:rsidRPr="0003481B">
        <w:rPr>
          <w:noProof/>
          <w:sz w:val="24"/>
          <w:szCs w:val="24"/>
        </w:rPr>
        <w:lastRenderedPageBreak/>
        <w:t>ҚАЗАҚСТАН РЕСПУБЛИКАСЫНЫҢ БІЛІМ ЖӘНЕ ҒЫЛЫМ</w:t>
      </w:r>
      <w:bookmarkEnd w:id="0"/>
    </w:p>
    <w:p w:rsidR="00E0523A" w:rsidRPr="0003481B" w:rsidRDefault="00E0523A" w:rsidP="00DD2EE6">
      <w:pPr>
        <w:jc w:val="center"/>
        <w:rPr>
          <w:sz w:val="24"/>
          <w:szCs w:val="24"/>
        </w:rPr>
      </w:pPr>
      <w:r w:rsidRPr="0003481B">
        <w:rPr>
          <w:noProof/>
          <w:sz w:val="24"/>
          <w:szCs w:val="24"/>
        </w:rPr>
        <w:t>МИНИСТРЛІГІ</w:t>
      </w:r>
    </w:p>
    <w:p w:rsidR="00E0523A" w:rsidRPr="0003481B" w:rsidRDefault="00E0523A" w:rsidP="00DD2EE6">
      <w:pPr>
        <w:jc w:val="center"/>
        <w:rPr>
          <w:noProof/>
          <w:sz w:val="24"/>
          <w:szCs w:val="24"/>
        </w:rPr>
      </w:pPr>
    </w:p>
    <w:p w:rsidR="00E0523A" w:rsidRPr="0003481B" w:rsidRDefault="00E0523A" w:rsidP="00DD2EE6">
      <w:pPr>
        <w:jc w:val="center"/>
        <w:rPr>
          <w:noProof/>
          <w:sz w:val="24"/>
          <w:szCs w:val="24"/>
        </w:rPr>
      </w:pPr>
      <w:r w:rsidRPr="0003481B">
        <w:rPr>
          <w:noProof/>
          <w:sz w:val="24"/>
          <w:szCs w:val="24"/>
        </w:rPr>
        <w:t>М.Әуезов атындағы Оңтүстік Қазақстан мемлекеттік университеті</w:t>
      </w:r>
    </w:p>
    <w:p w:rsidR="00E0523A" w:rsidRPr="0003481B" w:rsidRDefault="00E0523A" w:rsidP="00DD2EE6">
      <w:pPr>
        <w:jc w:val="center"/>
        <w:rPr>
          <w:noProof/>
          <w:sz w:val="24"/>
          <w:szCs w:val="24"/>
        </w:rPr>
      </w:pPr>
    </w:p>
    <w:p w:rsidR="00E0523A" w:rsidRPr="0003481B" w:rsidRDefault="00E0523A" w:rsidP="00DD2EE6">
      <w:pPr>
        <w:jc w:val="center"/>
        <w:rPr>
          <w:noProof/>
          <w:sz w:val="24"/>
          <w:szCs w:val="24"/>
        </w:rPr>
      </w:pPr>
      <w:r w:rsidRPr="0003481B">
        <w:rPr>
          <w:noProof/>
          <w:sz w:val="24"/>
          <w:szCs w:val="24"/>
        </w:rPr>
        <w:t>«Механика және мұнай-газ ісі» факультеті</w:t>
      </w:r>
    </w:p>
    <w:p w:rsidR="00E0523A" w:rsidRPr="0003481B" w:rsidRDefault="00E0523A" w:rsidP="00DD2EE6">
      <w:pPr>
        <w:jc w:val="center"/>
        <w:rPr>
          <w:noProof/>
          <w:sz w:val="24"/>
          <w:szCs w:val="24"/>
        </w:rPr>
      </w:pPr>
    </w:p>
    <w:p w:rsidR="00E0523A" w:rsidRPr="0003481B" w:rsidRDefault="00E0523A" w:rsidP="00DD2EE6">
      <w:pPr>
        <w:jc w:val="center"/>
        <w:rPr>
          <w:sz w:val="24"/>
          <w:szCs w:val="24"/>
        </w:rPr>
      </w:pPr>
      <w:r w:rsidRPr="0003481B">
        <w:rPr>
          <w:noProof/>
          <w:sz w:val="24"/>
          <w:szCs w:val="24"/>
        </w:rPr>
        <w:t>«Мұнай-газ ісі» кафедрасы</w:t>
      </w:r>
    </w:p>
    <w:p w:rsidR="00E0523A" w:rsidRPr="0003481B" w:rsidRDefault="00E0523A" w:rsidP="00DD2EE6">
      <w:pPr>
        <w:jc w:val="center"/>
        <w:rPr>
          <w:sz w:val="24"/>
          <w:szCs w:val="24"/>
        </w:rPr>
      </w:pPr>
    </w:p>
    <w:p w:rsidR="00E0523A" w:rsidRPr="000100F4" w:rsidRDefault="00E0523A" w:rsidP="00DD2EE6">
      <w:pPr>
        <w:jc w:val="center"/>
        <w:rPr>
          <w:sz w:val="24"/>
          <w:szCs w:val="24"/>
        </w:rPr>
      </w:pPr>
    </w:p>
    <w:p w:rsidR="00E0523A" w:rsidRPr="000100F4" w:rsidRDefault="004A630E" w:rsidP="00DD2EE6">
      <w:pPr>
        <w:jc w:val="center"/>
        <w:rPr>
          <w:sz w:val="24"/>
          <w:szCs w:val="24"/>
          <w:lang w:eastAsia="ru-RU"/>
        </w:rPr>
      </w:pPr>
      <w:r w:rsidRPr="000100F4">
        <w:rPr>
          <w:sz w:val="24"/>
          <w:szCs w:val="24"/>
          <w:lang w:eastAsia="ru-RU"/>
        </w:rPr>
        <w:t>Шегенова Г.Қ.</w:t>
      </w:r>
      <w:r w:rsidR="000100F4" w:rsidRPr="000100F4">
        <w:rPr>
          <w:sz w:val="24"/>
          <w:szCs w:val="24"/>
          <w:lang w:eastAsia="ru-RU"/>
        </w:rPr>
        <w:t xml:space="preserve">, </w:t>
      </w:r>
      <w:r w:rsidR="000100F4" w:rsidRPr="000100F4">
        <w:rPr>
          <w:iCs/>
          <w:sz w:val="24"/>
          <w:szCs w:val="24"/>
        </w:rPr>
        <w:t>Охапова К.Т.</w:t>
      </w:r>
    </w:p>
    <w:p w:rsidR="00E0523A" w:rsidRPr="0003481B" w:rsidRDefault="00E0523A" w:rsidP="00DD2EE6">
      <w:pPr>
        <w:jc w:val="center"/>
        <w:rPr>
          <w:sz w:val="24"/>
          <w:szCs w:val="24"/>
        </w:rPr>
      </w:pPr>
    </w:p>
    <w:p w:rsidR="00E0523A" w:rsidRPr="0003481B" w:rsidRDefault="00E0523A" w:rsidP="00DD2EE6">
      <w:pPr>
        <w:jc w:val="center"/>
        <w:rPr>
          <w:sz w:val="24"/>
          <w:szCs w:val="24"/>
        </w:rPr>
      </w:pPr>
    </w:p>
    <w:p w:rsidR="00E0523A" w:rsidRPr="0003481B" w:rsidRDefault="00E0523A" w:rsidP="00DD2EE6">
      <w:pPr>
        <w:jc w:val="center"/>
        <w:rPr>
          <w:sz w:val="24"/>
          <w:szCs w:val="24"/>
        </w:rPr>
      </w:pPr>
    </w:p>
    <w:p w:rsidR="00E0523A" w:rsidRPr="0003481B" w:rsidRDefault="00E0523A" w:rsidP="00DD2EE6">
      <w:pPr>
        <w:pStyle w:val="a4"/>
        <w:jc w:val="center"/>
        <w:rPr>
          <w:sz w:val="24"/>
          <w:szCs w:val="24"/>
        </w:rPr>
      </w:pPr>
    </w:p>
    <w:p w:rsidR="00E0523A" w:rsidRPr="0003481B" w:rsidRDefault="00E0523A" w:rsidP="00DD2EE6">
      <w:pPr>
        <w:pStyle w:val="a4"/>
        <w:jc w:val="center"/>
        <w:rPr>
          <w:i/>
          <w:caps/>
          <w:sz w:val="24"/>
          <w:szCs w:val="24"/>
        </w:rPr>
      </w:pPr>
      <w:r w:rsidRPr="0003481B">
        <w:rPr>
          <w:i/>
          <w:sz w:val="24"/>
          <w:szCs w:val="24"/>
        </w:rPr>
        <w:t>«</w:t>
      </w:r>
      <w:r w:rsidR="00FB5BD6">
        <w:rPr>
          <w:i/>
          <w:sz w:val="24"/>
          <w:szCs w:val="24"/>
        </w:rPr>
        <w:t>МҰНАЙГАЗ САЛАСЫНДА ҚОРШАҒАН ОРТАНЫ ҚОРҒАУ</w:t>
      </w:r>
      <w:r w:rsidRPr="0003481B">
        <w:rPr>
          <w:i/>
          <w:sz w:val="24"/>
          <w:szCs w:val="24"/>
        </w:rPr>
        <w:t>»</w:t>
      </w:r>
    </w:p>
    <w:p w:rsidR="00E0523A" w:rsidRPr="0003481B" w:rsidRDefault="00E0523A" w:rsidP="00DD2EE6">
      <w:pPr>
        <w:pStyle w:val="a4"/>
        <w:jc w:val="center"/>
        <w:rPr>
          <w:sz w:val="24"/>
          <w:szCs w:val="24"/>
        </w:rPr>
      </w:pPr>
    </w:p>
    <w:p w:rsidR="00E0523A" w:rsidRPr="0003481B" w:rsidRDefault="00E0523A" w:rsidP="00DD2EE6">
      <w:pPr>
        <w:pStyle w:val="a4"/>
        <w:jc w:val="center"/>
        <w:rPr>
          <w:sz w:val="24"/>
          <w:szCs w:val="24"/>
        </w:rPr>
      </w:pPr>
      <w:r w:rsidRPr="0003481B">
        <w:rPr>
          <w:sz w:val="24"/>
          <w:szCs w:val="24"/>
        </w:rPr>
        <w:t>пәнінен 5В070800 – «Мұнай-газ ісі» мамандығының студенттеріне</w:t>
      </w:r>
    </w:p>
    <w:p w:rsidR="00E0523A" w:rsidRPr="0003481B" w:rsidRDefault="00E0523A" w:rsidP="00DD2EE6">
      <w:pPr>
        <w:jc w:val="center"/>
        <w:rPr>
          <w:sz w:val="24"/>
          <w:szCs w:val="24"/>
        </w:rPr>
      </w:pPr>
    </w:p>
    <w:p w:rsidR="00E0523A" w:rsidRPr="0003481B" w:rsidRDefault="00E0523A" w:rsidP="00DD2EE6">
      <w:pPr>
        <w:pStyle w:val="a4"/>
        <w:jc w:val="center"/>
        <w:rPr>
          <w:sz w:val="24"/>
          <w:szCs w:val="24"/>
        </w:rPr>
      </w:pPr>
    </w:p>
    <w:p w:rsidR="00E0523A" w:rsidRPr="0003481B" w:rsidRDefault="00FB5BD6" w:rsidP="00DD2EE6">
      <w:pPr>
        <w:pStyle w:val="a4"/>
        <w:jc w:val="center"/>
        <w:rPr>
          <w:sz w:val="24"/>
          <w:szCs w:val="24"/>
        </w:rPr>
      </w:pPr>
      <w:r>
        <w:rPr>
          <w:sz w:val="24"/>
          <w:szCs w:val="24"/>
        </w:rPr>
        <w:t>КЕЙСТЕР ЖИНАҒЫ</w:t>
      </w:r>
    </w:p>
    <w:p w:rsidR="00E0523A" w:rsidRPr="0003481B" w:rsidRDefault="00E0523A" w:rsidP="00DD2EE6">
      <w:pPr>
        <w:pStyle w:val="a4"/>
        <w:jc w:val="center"/>
        <w:rPr>
          <w:sz w:val="24"/>
          <w:szCs w:val="24"/>
        </w:rPr>
      </w:pPr>
    </w:p>
    <w:p w:rsidR="00E0523A" w:rsidRPr="0003481B" w:rsidRDefault="00E0523A" w:rsidP="00DD2EE6">
      <w:pPr>
        <w:pStyle w:val="a4"/>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Default="00E0523A" w:rsidP="00DD2EE6">
      <w:pPr>
        <w:jc w:val="center"/>
        <w:rPr>
          <w:sz w:val="24"/>
          <w:szCs w:val="24"/>
        </w:rPr>
      </w:pPr>
    </w:p>
    <w:p w:rsidR="00E0523A" w:rsidRDefault="00E0523A" w:rsidP="00DD2EE6">
      <w:pPr>
        <w:jc w:val="center"/>
        <w:rPr>
          <w:sz w:val="24"/>
          <w:szCs w:val="24"/>
        </w:rPr>
      </w:pPr>
    </w:p>
    <w:p w:rsidR="00E0523A" w:rsidRDefault="00E0523A" w:rsidP="00DD2EE6">
      <w:pPr>
        <w:jc w:val="center"/>
        <w:rPr>
          <w:sz w:val="24"/>
          <w:szCs w:val="24"/>
        </w:rPr>
      </w:pPr>
    </w:p>
    <w:p w:rsidR="00E0523A" w:rsidRDefault="00E0523A" w:rsidP="00DD2EE6">
      <w:pPr>
        <w:jc w:val="center"/>
        <w:rPr>
          <w:sz w:val="24"/>
          <w:szCs w:val="24"/>
        </w:rPr>
      </w:pPr>
    </w:p>
    <w:p w:rsidR="00E0523A" w:rsidRDefault="00E0523A" w:rsidP="00DD2EE6">
      <w:pPr>
        <w:jc w:val="center"/>
        <w:rPr>
          <w:sz w:val="24"/>
          <w:szCs w:val="24"/>
        </w:rPr>
      </w:pPr>
    </w:p>
    <w:p w:rsidR="00E0523A" w:rsidRDefault="00E0523A" w:rsidP="00DD2EE6">
      <w:pPr>
        <w:jc w:val="center"/>
        <w:rPr>
          <w:sz w:val="24"/>
          <w:szCs w:val="24"/>
        </w:rPr>
      </w:pPr>
    </w:p>
    <w:p w:rsidR="00E0523A" w:rsidRDefault="00E0523A" w:rsidP="00DD2EE6">
      <w:pPr>
        <w:jc w:val="center"/>
        <w:rPr>
          <w:sz w:val="24"/>
          <w:szCs w:val="24"/>
        </w:rPr>
      </w:pPr>
    </w:p>
    <w:p w:rsidR="00E0523A" w:rsidRDefault="00E0523A" w:rsidP="00DD2EE6">
      <w:pPr>
        <w:jc w:val="center"/>
        <w:rPr>
          <w:sz w:val="24"/>
          <w:szCs w:val="24"/>
        </w:rPr>
      </w:pPr>
    </w:p>
    <w:p w:rsidR="00E0523A" w:rsidRDefault="00E0523A" w:rsidP="00DD2EE6">
      <w:pPr>
        <w:jc w:val="center"/>
        <w:rPr>
          <w:sz w:val="24"/>
          <w:szCs w:val="24"/>
        </w:rPr>
      </w:pPr>
    </w:p>
    <w:p w:rsidR="00E0523A" w:rsidRPr="0003481B" w:rsidRDefault="00E0523A" w:rsidP="00DD2EE6">
      <w:pPr>
        <w:jc w:val="center"/>
        <w:rPr>
          <w:spacing w:val="-7"/>
          <w:sz w:val="24"/>
          <w:szCs w:val="24"/>
        </w:rPr>
      </w:pPr>
      <w:r w:rsidRPr="0003481B">
        <w:rPr>
          <w:sz w:val="24"/>
          <w:szCs w:val="24"/>
        </w:rPr>
        <w:t>Шымкент – 201</w:t>
      </w:r>
      <w:r w:rsidR="00FB5BD6">
        <w:rPr>
          <w:sz w:val="24"/>
          <w:szCs w:val="24"/>
        </w:rPr>
        <w:t xml:space="preserve">8 </w:t>
      </w:r>
      <w:r w:rsidRPr="0003481B">
        <w:rPr>
          <w:sz w:val="24"/>
          <w:szCs w:val="24"/>
        </w:rPr>
        <w:t>ж.</w:t>
      </w:r>
    </w:p>
    <w:p w:rsidR="00204DBE" w:rsidRPr="00204DBE" w:rsidRDefault="00501368" w:rsidP="00C1058C">
      <w:pPr>
        <w:rPr>
          <w:rFonts w:eastAsia="Times New Roman"/>
          <w:noProof/>
          <w:sz w:val="24"/>
          <w:szCs w:val="24"/>
        </w:rPr>
      </w:pPr>
      <w:r w:rsidRPr="00501368">
        <w:rPr>
          <w:noProof/>
          <w:lang w:val="ru-RU" w:eastAsia="ru-RU"/>
        </w:rPr>
        <w:pict>
          <v:rect id="_x0000_s1028" style="position:absolute;left:0;text-align:left;margin-left:227.9pt;margin-top:18.5pt;width:20.65pt;height:20.7pt;z-index:1" strokecolor="white"/>
        </w:pict>
      </w:r>
      <w:r w:rsidR="00E0523A" w:rsidRPr="0003481B">
        <w:rPr>
          <w:sz w:val="24"/>
          <w:szCs w:val="24"/>
          <w:lang w:eastAsia="ko-KR"/>
        </w:rPr>
        <w:br w:type="page"/>
      </w:r>
      <w:r w:rsidR="00204DBE" w:rsidRPr="00204DBE">
        <w:rPr>
          <w:rFonts w:eastAsia="Times New Roman"/>
          <w:noProof/>
          <w:sz w:val="24"/>
          <w:szCs w:val="24"/>
        </w:rPr>
        <w:lastRenderedPageBreak/>
        <w:t>Құрастырған:       Шегенова Г.К.,</w:t>
      </w:r>
    </w:p>
    <w:p w:rsidR="00204DBE" w:rsidRPr="00204DBE" w:rsidRDefault="00204DBE" w:rsidP="00204DBE">
      <w:pPr>
        <w:ind w:firstLine="425"/>
        <w:rPr>
          <w:rFonts w:eastAsia="Times New Roman"/>
          <w:noProof/>
          <w:sz w:val="24"/>
          <w:szCs w:val="24"/>
        </w:rPr>
      </w:pPr>
      <w:r w:rsidRPr="00204DBE">
        <w:rPr>
          <w:rFonts w:eastAsia="Times New Roman"/>
          <w:noProof/>
          <w:sz w:val="24"/>
          <w:szCs w:val="24"/>
        </w:rPr>
        <w:t xml:space="preserve">                        Охапова К.Т.</w:t>
      </w:r>
    </w:p>
    <w:p w:rsidR="00204DBE" w:rsidRPr="00204DBE" w:rsidRDefault="00204DBE" w:rsidP="00204DBE">
      <w:pPr>
        <w:ind w:firstLine="425"/>
        <w:rPr>
          <w:rFonts w:eastAsia="Times New Roman"/>
          <w:noProof/>
          <w:sz w:val="24"/>
          <w:szCs w:val="24"/>
        </w:rPr>
      </w:pPr>
    </w:p>
    <w:p w:rsidR="00204DBE" w:rsidRPr="00204DBE" w:rsidRDefault="00C1058C" w:rsidP="00204DBE">
      <w:pPr>
        <w:ind w:firstLine="425"/>
        <w:rPr>
          <w:rFonts w:eastAsia="Times New Roman"/>
          <w:noProof/>
          <w:sz w:val="24"/>
          <w:szCs w:val="24"/>
        </w:rPr>
      </w:pPr>
      <w:r w:rsidRPr="00C1058C">
        <w:rPr>
          <w:rFonts w:eastAsia="Times New Roman"/>
          <w:noProof/>
          <w:sz w:val="24"/>
          <w:szCs w:val="24"/>
        </w:rPr>
        <w:t>Кейстер жина</w:t>
      </w:r>
      <w:r>
        <w:rPr>
          <w:rFonts w:eastAsia="Times New Roman"/>
          <w:noProof/>
          <w:sz w:val="24"/>
          <w:szCs w:val="24"/>
        </w:rPr>
        <w:t>ғы</w:t>
      </w:r>
      <w:r w:rsidR="00204DBE" w:rsidRPr="00204DBE">
        <w:rPr>
          <w:rFonts w:eastAsia="Times New Roman"/>
          <w:noProof/>
          <w:sz w:val="24"/>
          <w:szCs w:val="24"/>
        </w:rPr>
        <w:t xml:space="preserve"> «Мұнай-газ ісі» кафедрасының отырысында талқыланған</w:t>
      </w:r>
    </w:p>
    <w:p w:rsidR="00204DBE" w:rsidRPr="00204DBE" w:rsidRDefault="00204DBE" w:rsidP="00204DBE">
      <w:pPr>
        <w:ind w:firstLine="425"/>
        <w:rPr>
          <w:rFonts w:eastAsia="Times New Roman"/>
          <w:noProof/>
          <w:sz w:val="24"/>
          <w:szCs w:val="24"/>
        </w:rPr>
      </w:pPr>
      <w:r w:rsidRPr="00204DBE">
        <w:rPr>
          <w:rFonts w:eastAsia="Times New Roman"/>
          <w:noProof/>
          <w:sz w:val="24"/>
          <w:szCs w:val="24"/>
        </w:rPr>
        <w:t xml:space="preserve">«__» __  2018 ж., хаттама № «__» </w:t>
      </w:r>
    </w:p>
    <w:p w:rsidR="00204DBE" w:rsidRPr="00204DBE" w:rsidRDefault="00204DBE" w:rsidP="00204DBE">
      <w:pPr>
        <w:ind w:firstLine="425"/>
        <w:rPr>
          <w:rFonts w:eastAsia="Times New Roman"/>
          <w:noProof/>
          <w:sz w:val="24"/>
          <w:szCs w:val="24"/>
        </w:rPr>
      </w:pPr>
    </w:p>
    <w:p w:rsidR="00204DBE" w:rsidRPr="00204DBE" w:rsidRDefault="00204DBE" w:rsidP="00204DBE">
      <w:pPr>
        <w:ind w:firstLine="425"/>
        <w:rPr>
          <w:rFonts w:eastAsia="Times New Roman"/>
          <w:noProof/>
          <w:sz w:val="24"/>
          <w:szCs w:val="24"/>
        </w:rPr>
      </w:pPr>
    </w:p>
    <w:p w:rsidR="00204DBE" w:rsidRPr="00204DBE" w:rsidRDefault="00204DBE" w:rsidP="00204DBE">
      <w:pPr>
        <w:ind w:firstLine="425"/>
        <w:rPr>
          <w:rFonts w:eastAsia="Times New Roman"/>
          <w:noProof/>
          <w:sz w:val="24"/>
          <w:szCs w:val="24"/>
        </w:rPr>
      </w:pPr>
      <w:r w:rsidRPr="00204DBE">
        <w:rPr>
          <w:rFonts w:eastAsia="Times New Roman"/>
          <w:noProof/>
          <w:sz w:val="24"/>
          <w:szCs w:val="24"/>
        </w:rPr>
        <w:t>Кафедра меңгерушісі ______________ Сарсенбаев Х.А.</w:t>
      </w:r>
    </w:p>
    <w:p w:rsidR="00204DBE" w:rsidRPr="00204DBE" w:rsidRDefault="00204DBE" w:rsidP="00204DBE">
      <w:pPr>
        <w:ind w:firstLine="425"/>
        <w:rPr>
          <w:rFonts w:eastAsia="Times New Roman"/>
          <w:noProof/>
          <w:sz w:val="24"/>
          <w:szCs w:val="24"/>
        </w:rPr>
      </w:pPr>
      <w:r w:rsidRPr="00204DBE">
        <w:rPr>
          <w:rFonts w:eastAsia="Times New Roman"/>
          <w:noProof/>
          <w:sz w:val="24"/>
          <w:szCs w:val="24"/>
        </w:rPr>
        <w:t xml:space="preserve">                               </w:t>
      </w:r>
      <w:r w:rsidR="00301486">
        <w:rPr>
          <w:rFonts w:eastAsia="Times New Roman"/>
          <w:noProof/>
          <w:sz w:val="24"/>
          <w:szCs w:val="24"/>
        </w:rPr>
        <w:t xml:space="preserve">             </w:t>
      </w:r>
      <w:r w:rsidRPr="00204DBE">
        <w:rPr>
          <w:rFonts w:eastAsia="Times New Roman"/>
          <w:noProof/>
          <w:sz w:val="24"/>
          <w:szCs w:val="24"/>
        </w:rPr>
        <w:t xml:space="preserve">     (қолы)</w:t>
      </w:r>
    </w:p>
    <w:p w:rsidR="00204DBE" w:rsidRPr="00204DBE" w:rsidRDefault="00204DBE" w:rsidP="00204DBE">
      <w:pPr>
        <w:ind w:firstLine="425"/>
        <w:rPr>
          <w:rFonts w:eastAsia="Times New Roman"/>
          <w:noProof/>
          <w:sz w:val="24"/>
          <w:szCs w:val="24"/>
        </w:rPr>
      </w:pPr>
    </w:p>
    <w:p w:rsidR="00204DBE" w:rsidRPr="00204DBE" w:rsidRDefault="00204DBE" w:rsidP="00204DBE">
      <w:pPr>
        <w:rPr>
          <w:rFonts w:eastAsia="Times New Roman"/>
          <w:noProof/>
          <w:sz w:val="24"/>
          <w:szCs w:val="24"/>
        </w:rPr>
      </w:pPr>
    </w:p>
    <w:p w:rsidR="00204DBE" w:rsidRPr="00204DBE" w:rsidRDefault="00204DBE" w:rsidP="00204DBE">
      <w:pPr>
        <w:ind w:firstLine="425"/>
        <w:rPr>
          <w:rFonts w:eastAsia="Times New Roman"/>
          <w:noProof/>
          <w:sz w:val="24"/>
          <w:szCs w:val="24"/>
        </w:rPr>
      </w:pPr>
    </w:p>
    <w:p w:rsidR="00204DBE" w:rsidRPr="00204DBE" w:rsidRDefault="00C1058C" w:rsidP="00204DBE">
      <w:pPr>
        <w:ind w:firstLine="425"/>
        <w:rPr>
          <w:rFonts w:eastAsia="Times New Roman"/>
          <w:noProof/>
          <w:sz w:val="24"/>
          <w:szCs w:val="24"/>
        </w:rPr>
      </w:pPr>
      <w:r>
        <w:rPr>
          <w:rFonts w:eastAsia="Times New Roman"/>
          <w:noProof/>
          <w:sz w:val="24"/>
          <w:szCs w:val="24"/>
        </w:rPr>
        <w:t>Кейстер жинағы</w:t>
      </w:r>
      <w:r w:rsidR="00204DBE" w:rsidRPr="00204DBE">
        <w:rPr>
          <w:rFonts w:eastAsia="Times New Roman"/>
          <w:noProof/>
          <w:sz w:val="24"/>
          <w:szCs w:val="24"/>
        </w:rPr>
        <w:t xml:space="preserve"> «Механика және мұнайгаз ісі» факультетінің әдістемелік комиссиясы мақұлданып, ұсынылды («_</w:t>
      </w:r>
      <w:r w:rsidR="00204DBE" w:rsidRPr="00204DBE">
        <w:rPr>
          <w:rFonts w:eastAsia="Times New Roman"/>
          <w:noProof/>
          <w:sz w:val="24"/>
          <w:szCs w:val="24"/>
          <w:u w:val="single"/>
        </w:rPr>
        <w:t xml:space="preserve"> </w:t>
      </w:r>
      <w:r w:rsidR="00204DBE" w:rsidRPr="00204DBE">
        <w:rPr>
          <w:rFonts w:eastAsia="Times New Roman"/>
          <w:noProof/>
          <w:sz w:val="24"/>
          <w:szCs w:val="24"/>
        </w:rPr>
        <w:t>_» _</w:t>
      </w:r>
      <w:r w:rsidR="00204DBE" w:rsidRPr="00204DBE">
        <w:rPr>
          <w:rFonts w:eastAsia="Times New Roman"/>
          <w:noProof/>
          <w:sz w:val="24"/>
          <w:szCs w:val="24"/>
          <w:u w:val="single"/>
        </w:rPr>
        <w:t xml:space="preserve"> </w:t>
      </w:r>
      <w:r w:rsidR="00204DBE" w:rsidRPr="00204DBE">
        <w:rPr>
          <w:rFonts w:eastAsia="Times New Roman"/>
          <w:noProof/>
          <w:sz w:val="24"/>
          <w:szCs w:val="24"/>
        </w:rPr>
        <w:t>_  2018 ж., хаттама № «__»)</w:t>
      </w:r>
    </w:p>
    <w:p w:rsidR="00204DBE" w:rsidRPr="00204DBE" w:rsidRDefault="00204DBE" w:rsidP="00204DBE">
      <w:pPr>
        <w:ind w:firstLine="425"/>
        <w:rPr>
          <w:rFonts w:eastAsia="Times New Roman"/>
          <w:noProof/>
          <w:sz w:val="24"/>
          <w:szCs w:val="24"/>
        </w:rPr>
      </w:pPr>
    </w:p>
    <w:p w:rsidR="00204DBE" w:rsidRPr="00204DBE" w:rsidRDefault="00204DBE" w:rsidP="00204DBE">
      <w:pPr>
        <w:ind w:firstLine="425"/>
        <w:rPr>
          <w:rFonts w:eastAsia="Times New Roman"/>
          <w:noProof/>
          <w:sz w:val="24"/>
          <w:szCs w:val="24"/>
        </w:rPr>
      </w:pPr>
    </w:p>
    <w:p w:rsidR="00204DBE" w:rsidRPr="00204DBE" w:rsidRDefault="00204DBE" w:rsidP="00204DBE">
      <w:pPr>
        <w:ind w:firstLine="425"/>
        <w:rPr>
          <w:rFonts w:eastAsia="Times New Roman"/>
          <w:noProof/>
          <w:sz w:val="24"/>
          <w:szCs w:val="24"/>
        </w:rPr>
      </w:pPr>
      <w:r w:rsidRPr="00204DBE">
        <w:rPr>
          <w:rFonts w:eastAsia="Times New Roman"/>
          <w:noProof/>
          <w:sz w:val="24"/>
          <w:szCs w:val="24"/>
        </w:rPr>
        <w:t>ӘК төрайымы ______________ Досмаканбетова А..</w:t>
      </w:r>
    </w:p>
    <w:p w:rsidR="00204DBE" w:rsidRPr="00204DBE" w:rsidRDefault="00204DBE" w:rsidP="00204DBE">
      <w:pPr>
        <w:ind w:firstLine="425"/>
        <w:rPr>
          <w:rFonts w:eastAsia="Times New Roman"/>
          <w:noProof/>
          <w:sz w:val="24"/>
          <w:szCs w:val="24"/>
        </w:rPr>
      </w:pPr>
    </w:p>
    <w:p w:rsidR="00204DBE" w:rsidRPr="00204DBE" w:rsidRDefault="00204DBE" w:rsidP="00204DBE">
      <w:pPr>
        <w:rPr>
          <w:rFonts w:eastAsia="Times New Roman"/>
          <w:noProof/>
          <w:sz w:val="24"/>
          <w:szCs w:val="24"/>
        </w:rPr>
      </w:pPr>
    </w:p>
    <w:p w:rsidR="00204DBE" w:rsidRPr="00204DBE" w:rsidRDefault="00204DBE" w:rsidP="00204DBE">
      <w:pPr>
        <w:ind w:firstLine="425"/>
        <w:rPr>
          <w:rFonts w:eastAsia="Times New Roman"/>
          <w:noProof/>
          <w:sz w:val="24"/>
          <w:szCs w:val="24"/>
        </w:rPr>
      </w:pPr>
    </w:p>
    <w:p w:rsidR="00204DBE" w:rsidRPr="00204DBE" w:rsidRDefault="00C1058C" w:rsidP="00204DBE">
      <w:pPr>
        <w:ind w:firstLine="425"/>
        <w:rPr>
          <w:rFonts w:eastAsia="Times New Roman"/>
          <w:noProof/>
          <w:sz w:val="24"/>
          <w:szCs w:val="24"/>
        </w:rPr>
      </w:pPr>
      <w:r>
        <w:rPr>
          <w:rFonts w:eastAsia="Times New Roman"/>
          <w:noProof/>
          <w:sz w:val="24"/>
          <w:szCs w:val="24"/>
        </w:rPr>
        <w:t>Кейстер жинағы</w:t>
      </w:r>
      <w:r w:rsidR="00204DBE" w:rsidRPr="00204DBE">
        <w:rPr>
          <w:rFonts w:eastAsia="Times New Roman"/>
          <w:noProof/>
          <w:sz w:val="24"/>
          <w:szCs w:val="24"/>
        </w:rPr>
        <w:t xml:space="preserve"> М.Әуезов атындағы ОҚМУ ӘК отырысында мақұлданып, ұсынылды («__» __  2018 ж., хаттама № «__»)</w:t>
      </w:r>
    </w:p>
    <w:p w:rsidR="00204DBE" w:rsidRPr="00204DBE" w:rsidRDefault="00204DBE" w:rsidP="00204DBE">
      <w:pPr>
        <w:ind w:firstLine="425"/>
        <w:rPr>
          <w:rFonts w:eastAsia="Times New Roman"/>
          <w:noProof/>
          <w:sz w:val="24"/>
          <w:szCs w:val="24"/>
        </w:rPr>
      </w:pPr>
    </w:p>
    <w:p w:rsidR="00204DBE" w:rsidRPr="00204DBE" w:rsidRDefault="00204DBE" w:rsidP="00204DBE">
      <w:pPr>
        <w:ind w:firstLine="425"/>
        <w:rPr>
          <w:rFonts w:eastAsia="Times New Roman"/>
          <w:noProof/>
          <w:sz w:val="24"/>
          <w:szCs w:val="24"/>
        </w:rPr>
      </w:pPr>
    </w:p>
    <w:p w:rsidR="00204DBE" w:rsidRPr="00204DBE" w:rsidRDefault="00204DBE" w:rsidP="00204DBE">
      <w:pPr>
        <w:ind w:firstLine="425"/>
        <w:rPr>
          <w:rFonts w:eastAsia="Times New Roman"/>
          <w:noProof/>
          <w:sz w:val="24"/>
          <w:szCs w:val="24"/>
        </w:rPr>
      </w:pPr>
      <w:r w:rsidRPr="00204DBE">
        <w:rPr>
          <w:rFonts w:eastAsia="Times New Roman"/>
          <w:noProof/>
          <w:sz w:val="24"/>
          <w:szCs w:val="24"/>
        </w:rPr>
        <w:t xml:space="preserve">ОӘБ жетекшісі ______________ </w:t>
      </w:r>
    </w:p>
    <w:p w:rsidR="00E0523A" w:rsidRPr="00204DBE" w:rsidRDefault="00E0523A" w:rsidP="00204DBE">
      <w:pPr>
        <w:shd w:val="clear" w:color="auto" w:fill="FFFFFF"/>
        <w:autoSpaceDE w:val="0"/>
        <w:autoSpaceDN w:val="0"/>
        <w:adjustRightInd w:val="0"/>
        <w:ind w:firstLine="708"/>
        <w:rPr>
          <w:sz w:val="24"/>
          <w:szCs w:val="24"/>
          <w:lang w:eastAsia="ko-KR"/>
        </w:rPr>
      </w:pPr>
    </w:p>
    <w:p w:rsidR="00E0523A" w:rsidRPr="00204DBE" w:rsidRDefault="00E0523A" w:rsidP="00DD2EE6">
      <w:pPr>
        <w:rPr>
          <w:sz w:val="24"/>
          <w:szCs w:val="24"/>
          <w:lang w:eastAsia="ru-RU"/>
        </w:rPr>
      </w:pPr>
    </w:p>
    <w:p w:rsidR="00E0523A" w:rsidRPr="0003481B" w:rsidRDefault="00E0523A" w:rsidP="00DD2EE6">
      <w:pPr>
        <w:rPr>
          <w:sz w:val="24"/>
          <w:szCs w:val="24"/>
          <w:lang w:eastAsia="ko-KR"/>
        </w:rPr>
      </w:pPr>
    </w:p>
    <w:p w:rsidR="00E0523A" w:rsidRPr="0003481B" w:rsidRDefault="00E0523A" w:rsidP="00DD2EE6">
      <w:pPr>
        <w:rPr>
          <w:sz w:val="24"/>
          <w:szCs w:val="24"/>
          <w:lang w:eastAsia="ko-KR"/>
        </w:rPr>
      </w:pPr>
    </w:p>
    <w:p w:rsidR="00E0523A" w:rsidRPr="0003481B" w:rsidRDefault="00E0523A" w:rsidP="00DD2EE6">
      <w:pPr>
        <w:rPr>
          <w:sz w:val="24"/>
          <w:szCs w:val="24"/>
          <w:lang w:eastAsia="ko-KR"/>
        </w:rPr>
      </w:pPr>
    </w:p>
    <w:p w:rsidR="00E0523A" w:rsidRPr="0003481B" w:rsidRDefault="00E0523A" w:rsidP="00DD2EE6">
      <w:pPr>
        <w:rPr>
          <w:sz w:val="24"/>
          <w:szCs w:val="24"/>
          <w:lang w:eastAsia="ko-KR"/>
        </w:rPr>
      </w:pPr>
    </w:p>
    <w:p w:rsidR="00E0523A" w:rsidRDefault="00E0523A" w:rsidP="00DD2EE6">
      <w:pPr>
        <w:rPr>
          <w:sz w:val="24"/>
          <w:szCs w:val="24"/>
          <w:lang w:eastAsia="ko-KR"/>
        </w:rPr>
      </w:pPr>
    </w:p>
    <w:p w:rsidR="00E0523A" w:rsidRDefault="00E0523A" w:rsidP="00DD2EE6">
      <w:pPr>
        <w:rPr>
          <w:sz w:val="24"/>
          <w:szCs w:val="24"/>
          <w:lang w:eastAsia="ko-KR"/>
        </w:rPr>
      </w:pPr>
    </w:p>
    <w:p w:rsidR="00E0523A" w:rsidRDefault="00E0523A" w:rsidP="00DD2EE6">
      <w:pPr>
        <w:rPr>
          <w:sz w:val="24"/>
          <w:szCs w:val="24"/>
          <w:lang w:eastAsia="ko-KR"/>
        </w:rPr>
      </w:pPr>
    </w:p>
    <w:p w:rsidR="00E0523A" w:rsidRPr="00F01E4B" w:rsidRDefault="00E0523A" w:rsidP="00204DBE">
      <w:pPr>
        <w:ind w:firstLine="0"/>
        <w:rPr>
          <w:sz w:val="24"/>
          <w:szCs w:val="24"/>
          <w:lang w:eastAsia="ko-KR"/>
        </w:rPr>
      </w:pPr>
    </w:p>
    <w:p w:rsidR="00D14BEC" w:rsidRDefault="00D14BEC" w:rsidP="00DD2EE6">
      <w:pPr>
        <w:rPr>
          <w:sz w:val="24"/>
          <w:szCs w:val="24"/>
          <w:lang w:eastAsia="ko-KR"/>
        </w:rPr>
      </w:pPr>
    </w:p>
    <w:p w:rsidR="00D14BEC" w:rsidRDefault="00D14BEC" w:rsidP="00DD2EE6">
      <w:pPr>
        <w:rPr>
          <w:sz w:val="24"/>
          <w:szCs w:val="24"/>
          <w:lang w:eastAsia="ko-KR"/>
        </w:rPr>
      </w:pPr>
    </w:p>
    <w:p w:rsidR="00D14BEC" w:rsidRDefault="00D14BEC" w:rsidP="00DD2EE6">
      <w:pPr>
        <w:rPr>
          <w:sz w:val="24"/>
          <w:szCs w:val="24"/>
          <w:lang w:eastAsia="ko-KR"/>
        </w:rPr>
      </w:pPr>
    </w:p>
    <w:p w:rsidR="00D14BEC" w:rsidRDefault="00D14BEC" w:rsidP="00DD2EE6">
      <w:pPr>
        <w:rPr>
          <w:sz w:val="24"/>
          <w:szCs w:val="24"/>
          <w:lang w:eastAsia="ko-KR"/>
        </w:rPr>
      </w:pPr>
    </w:p>
    <w:p w:rsidR="00D14BEC" w:rsidRDefault="00D14BEC" w:rsidP="00DD2EE6">
      <w:pPr>
        <w:rPr>
          <w:sz w:val="24"/>
          <w:szCs w:val="24"/>
          <w:lang w:eastAsia="ko-KR"/>
        </w:rPr>
      </w:pPr>
    </w:p>
    <w:p w:rsidR="00D14BEC" w:rsidRDefault="00D14BEC" w:rsidP="00DD2EE6">
      <w:pPr>
        <w:rPr>
          <w:sz w:val="24"/>
          <w:szCs w:val="24"/>
          <w:lang w:eastAsia="ko-KR"/>
        </w:rPr>
      </w:pPr>
    </w:p>
    <w:p w:rsidR="00D14BEC" w:rsidRPr="0003481B" w:rsidRDefault="00D14BEC" w:rsidP="00DD2EE6">
      <w:pPr>
        <w:rPr>
          <w:sz w:val="24"/>
          <w:szCs w:val="24"/>
          <w:lang w:eastAsia="ko-KR"/>
        </w:rPr>
      </w:pPr>
    </w:p>
    <w:p w:rsidR="00E0523A" w:rsidRPr="0003481B" w:rsidRDefault="00E0523A" w:rsidP="00DD2EE6">
      <w:pPr>
        <w:rPr>
          <w:sz w:val="24"/>
          <w:szCs w:val="24"/>
          <w:lang w:eastAsia="ko-KR"/>
        </w:rPr>
      </w:pPr>
    </w:p>
    <w:p w:rsidR="00E0523A" w:rsidRPr="00F01E4B" w:rsidRDefault="00E0523A" w:rsidP="00DD2EE6">
      <w:pPr>
        <w:rPr>
          <w:sz w:val="24"/>
          <w:szCs w:val="24"/>
          <w:lang w:eastAsia="ko-KR"/>
        </w:rPr>
      </w:pPr>
    </w:p>
    <w:p w:rsidR="00204DBE" w:rsidRPr="00F01E4B" w:rsidRDefault="00204DBE" w:rsidP="00DD2EE6">
      <w:pPr>
        <w:rPr>
          <w:sz w:val="24"/>
          <w:szCs w:val="24"/>
          <w:lang w:eastAsia="ko-KR"/>
        </w:rPr>
      </w:pPr>
    </w:p>
    <w:p w:rsidR="00204DBE" w:rsidRPr="00F01E4B" w:rsidRDefault="00204DBE" w:rsidP="00DD2EE6">
      <w:pPr>
        <w:rPr>
          <w:sz w:val="24"/>
          <w:szCs w:val="24"/>
          <w:lang w:eastAsia="ko-KR"/>
        </w:rPr>
      </w:pPr>
    </w:p>
    <w:p w:rsidR="00204DBE" w:rsidRPr="00F01E4B" w:rsidRDefault="00204DBE" w:rsidP="00DD2EE6">
      <w:pPr>
        <w:rPr>
          <w:sz w:val="24"/>
          <w:szCs w:val="24"/>
          <w:lang w:eastAsia="ko-KR"/>
        </w:rPr>
      </w:pPr>
    </w:p>
    <w:p w:rsidR="00E0523A" w:rsidRPr="0003481B" w:rsidRDefault="00E0523A" w:rsidP="00DD2EE6">
      <w:pPr>
        <w:rPr>
          <w:sz w:val="24"/>
          <w:szCs w:val="24"/>
          <w:lang w:eastAsia="ko-KR"/>
        </w:rPr>
      </w:pPr>
    </w:p>
    <w:p w:rsidR="00E0523A" w:rsidRPr="0003481B" w:rsidRDefault="00E0523A" w:rsidP="00DD2EE6">
      <w:pPr>
        <w:rPr>
          <w:sz w:val="24"/>
          <w:szCs w:val="24"/>
          <w:lang w:eastAsia="ko-KR"/>
        </w:rPr>
      </w:pPr>
    </w:p>
    <w:p w:rsidR="00E0523A" w:rsidRPr="0003481B" w:rsidRDefault="00E0523A" w:rsidP="00DD2EE6">
      <w:pPr>
        <w:rPr>
          <w:sz w:val="24"/>
          <w:szCs w:val="24"/>
          <w:lang w:eastAsia="ko-KR"/>
        </w:rPr>
      </w:pPr>
      <w:r w:rsidRPr="0003481B">
        <w:rPr>
          <w:sz w:val="24"/>
          <w:szCs w:val="24"/>
          <w:lang w:eastAsia="ko-KR"/>
        </w:rPr>
        <w:t xml:space="preserve">© </w:t>
      </w:r>
      <w:r w:rsidRPr="0003481B">
        <w:rPr>
          <w:sz w:val="24"/>
          <w:szCs w:val="24"/>
        </w:rPr>
        <w:t>М.Әуезов атындағы Оңтүстік Қазақстан мемлекеттік университеті</w:t>
      </w:r>
      <w:r w:rsidRPr="0003481B">
        <w:rPr>
          <w:sz w:val="24"/>
          <w:szCs w:val="24"/>
          <w:lang w:eastAsia="ko-KR"/>
        </w:rPr>
        <w:t>, 201</w:t>
      </w:r>
      <w:r w:rsidR="00FB5BD6">
        <w:rPr>
          <w:sz w:val="24"/>
          <w:szCs w:val="24"/>
          <w:lang w:eastAsia="ko-KR"/>
        </w:rPr>
        <w:t>8</w:t>
      </w:r>
      <w:r w:rsidRPr="0003481B">
        <w:rPr>
          <w:sz w:val="24"/>
          <w:szCs w:val="24"/>
          <w:lang w:eastAsia="ko-KR"/>
        </w:rPr>
        <w:t>ж.</w:t>
      </w:r>
    </w:p>
    <w:p w:rsidR="00E0523A" w:rsidRPr="0003481B" w:rsidRDefault="00E0523A" w:rsidP="00DD2EE6">
      <w:pPr>
        <w:rPr>
          <w:sz w:val="24"/>
          <w:szCs w:val="24"/>
          <w:lang w:eastAsia="ru-RU"/>
        </w:rPr>
      </w:pPr>
      <w:r w:rsidRPr="0003481B">
        <w:rPr>
          <w:sz w:val="24"/>
          <w:szCs w:val="24"/>
        </w:rPr>
        <w:br w:type="page"/>
      </w:r>
    </w:p>
    <w:p w:rsidR="00E0523A" w:rsidRPr="0003481B" w:rsidRDefault="00E0523A" w:rsidP="00DD2EE6">
      <w:pPr>
        <w:rPr>
          <w:sz w:val="24"/>
          <w:szCs w:val="24"/>
        </w:rPr>
      </w:pPr>
    </w:p>
    <w:p w:rsidR="00E0523A" w:rsidRPr="0003481B" w:rsidRDefault="00E0523A" w:rsidP="00DD2EE6">
      <w:pPr>
        <w:jc w:val="center"/>
        <w:rPr>
          <w:caps/>
          <w:sz w:val="24"/>
          <w:szCs w:val="24"/>
        </w:rPr>
      </w:pPr>
      <w:r w:rsidRPr="0003481B">
        <w:rPr>
          <w:b/>
          <w:sz w:val="24"/>
          <w:szCs w:val="24"/>
        </w:rPr>
        <w:t>Мазмұны</w:t>
      </w:r>
    </w:p>
    <w:p w:rsidR="00E0523A" w:rsidRPr="0003481B" w:rsidRDefault="00E0523A" w:rsidP="00DD2EE6">
      <w:pPr>
        <w:pStyle w:val="a9"/>
        <w:spacing w:before="0"/>
        <w:rPr>
          <w:sz w:val="24"/>
          <w:szCs w:val="24"/>
        </w:rPr>
      </w:pPr>
    </w:p>
    <w:p w:rsidR="00E0523A" w:rsidRPr="0003481B" w:rsidRDefault="00384ED1">
      <w:pPr>
        <w:pStyle w:val="11"/>
        <w:rPr>
          <w:rFonts w:ascii="Calibri" w:hAnsi="Calibri"/>
          <w:noProof/>
          <w:sz w:val="24"/>
          <w:szCs w:val="24"/>
          <w:lang w:val="ru-RU" w:eastAsia="ru-RU"/>
        </w:rPr>
      </w:pPr>
      <w:r>
        <w:rPr>
          <w:sz w:val="24"/>
          <w:szCs w:val="24"/>
          <w:lang w:val="ru-RU"/>
        </w:rPr>
        <w:t xml:space="preserve">   </w:t>
      </w:r>
      <w:r w:rsidR="00501368" w:rsidRPr="0003481B">
        <w:rPr>
          <w:sz w:val="24"/>
          <w:szCs w:val="24"/>
          <w:lang w:val="ru-RU"/>
        </w:rPr>
        <w:fldChar w:fldCharType="begin"/>
      </w:r>
      <w:r w:rsidR="00E0523A" w:rsidRPr="0003481B">
        <w:rPr>
          <w:sz w:val="24"/>
          <w:szCs w:val="24"/>
          <w:lang w:val="ru-RU"/>
        </w:rPr>
        <w:instrText xml:space="preserve"> TOC \o "1-3" \h \z \u </w:instrText>
      </w:r>
      <w:r w:rsidR="00501368" w:rsidRPr="0003481B">
        <w:rPr>
          <w:sz w:val="24"/>
          <w:szCs w:val="24"/>
          <w:lang w:val="ru-RU"/>
        </w:rPr>
        <w:fldChar w:fldCharType="separate"/>
      </w:r>
      <w:hyperlink w:anchor="_Toc403726650" w:history="1">
        <w:r w:rsidR="00E0523A" w:rsidRPr="0003481B">
          <w:rPr>
            <w:rStyle w:val="aa"/>
            <w:noProof/>
            <w:sz w:val="24"/>
            <w:szCs w:val="24"/>
          </w:rPr>
          <w:t>Кіріспе</w:t>
        </w:r>
        <w:r w:rsidR="00E0523A" w:rsidRPr="0003481B">
          <w:rPr>
            <w:noProof/>
            <w:webHidden/>
            <w:sz w:val="24"/>
            <w:szCs w:val="24"/>
          </w:rPr>
          <w:tab/>
        </w:r>
        <w:r w:rsidR="00501368" w:rsidRPr="0003481B">
          <w:rPr>
            <w:noProof/>
            <w:webHidden/>
            <w:sz w:val="24"/>
            <w:szCs w:val="24"/>
          </w:rPr>
          <w:fldChar w:fldCharType="begin"/>
        </w:r>
        <w:r w:rsidR="00E0523A" w:rsidRPr="0003481B">
          <w:rPr>
            <w:noProof/>
            <w:webHidden/>
            <w:sz w:val="24"/>
            <w:szCs w:val="24"/>
          </w:rPr>
          <w:instrText xml:space="preserve"> PAGEREF _Toc403726650 \h </w:instrText>
        </w:r>
        <w:r w:rsidR="00501368" w:rsidRPr="0003481B">
          <w:rPr>
            <w:noProof/>
            <w:webHidden/>
            <w:sz w:val="24"/>
            <w:szCs w:val="24"/>
          </w:rPr>
        </w:r>
        <w:r w:rsidR="00501368" w:rsidRPr="0003481B">
          <w:rPr>
            <w:noProof/>
            <w:webHidden/>
            <w:sz w:val="24"/>
            <w:szCs w:val="24"/>
          </w:rPr>
          <w:fldChar w:fldCharType="separate"/>
        </w:r>
        <w:r w:rsidR="006C7069">
          <w:rPr>
            <w:noProof/>
            <w:webHidden/>
            <w:sz w:val="24"/>
            <w:szCs w:val="24"/>
          </w:rPr>
          <w:t>6</w:t>
        </w:r>
        <w:r w:rsidR="00501368" w:rsidRPr="0003481B">
          <w:rPr>
            <w:noProof/>
            <w:webHidden/>
            <w:sz w:val="24"/>
            <w:szCs w:val="24"/>
          </w:rPr>
          <w:fldChar w:fldCharType="end"/>
        </w:r>
      </w:hyperlink>
    </w:p>
    <w:p w:rsidR="00E0523A" w:rsidRPr="0003481B" w:rsidRDefault="00501368">
      <w:pPr>
        <w:pStyle w:val="11"/>
        <w:rPr>
          <w:rFonts w:ascii="Calibri" w:hAnsi="Calibri"/>
          <w:noProof/>
          <w:sz w:val="24"/>
          <w:szCs w:val="24"/>
          <w:lang w:val="ru-RU" w:eastAsia="ru-RU"/>
        </w:rPr>
      </w:pPr>
      <w:hyperlink w:anchor="_Toc403726654" w:history="1">
        <w:r w:rsidR="000100F4">
          <w:rPr>
            <w:rStyle w:val="aa"/>
            <w:noProof/>
            <w:sz w:val="24"/>
            <w:szCs w:val="24"/>
          </w:rPr>
          <w:t xml:space="preserve">1 </w:t>
        </w:r>
        <w:r w:rsidR="00301486">
          <w:rPr>
            <w:rStyle w:val="aa"/>
            <w:noProof/>
            <w:sz w:val="24"/>
            <w:szCs w:val="24"/>
            <w:lang w:val="ru-RU"/>
          </w:rPr>
          <w:t xml:space="preserve">  </w:t>
        </w:r>
        <w:r w:rsidR="00FB5BD6">
          <w:rPr>
            <w:rStyle w:val="aa"/>
            <w:noProof/>
            <w:sz w:val="24"/>
            <w:szCs w:val="24"/>
          </w:rPr>
          <w:t>Қазақ тіліндегі кейстер жинағы</w:t>
        </w:r>
        <w:r w:rsidR="00E0523A" w:rsidRPr="0003481B">
          <w:rPr>
            <w:noProof/>
            <w:webHidden/>
            <w:sz w:val="24"/>
            <w:szCs w:val="24"/>
          </w:rPr>
          <w:tab/>
        </w:r>
        <w:r w:rsidR="00D14BEC">
          <w:rPr>
            <w:noProof/>
            <w:webHidden/>
            <w:sz w:val="24"/>
            <w:szCs w:val="24"/>
          </w:rPr>
          <w:t>6</w:t>
        </w:r>
      </w:hyperlink>
    </w:p>
    <w:p w:rsidR="00E0523A" w:rsidRDefault="00501368">
      <w:pPr>
        <w:pStyle w:val="11"/>
        <w:rPr>
          <w:lang w:val="ru-RU"/>
        </w:rPr>
      </w:pPr>
      <w:hyperlink w:anchor="_Toc403726655" w:history="1">
        <w:r w:rsidR="000100F4">
          <w:rPr>
            <w:rStyle w:val="aa"/>
            <w:noProof/>
            <w:sz w:val="24"/>
            <w:szCs w:val="24"/>
          </w:rPr>
          <w:t xml:space="preserve">2 </w:t>
        </w:r>
        <w:r w:rsidR="00E0523A" w:rsidRPr="0003481B">
          <w:rPr>
            <w:rStyle w:val="aa"/>
            <w:noProof/>
            <w:sz w:val="24"/>
            <w:szCs w:val="24"/>
          </w:rPr>
          <w:t xml:space="preserve"> </w:t>
        </w:r>
        <w:r w:rsidR="00FB5BD6">
          <w:rPr>
            <w:rStyle w:val="aa"/>
            <w:noProof/>
            <w:sz w:val="24"/>
            <w:szCs w:val="24"/>
            <w:lang w:val="ru-RU"/>
          </w:rPr>
          <w:t>Орыс тіліндегі кейстер жинағы</w:t>
        </w:r>
        <w:r w:rsidR="00E0523A" w:rsidRPr="0003481B">
          <w:rPr>
            <w:noProof/>
            <w:webHidden/>
            <w:sz w:val="24"/>
            <w:szCs w:val="24"/>
          </w:rPr>
          <w:tab/>
        </w:r>
        <w:r w:rsidR="00D14BEC">
          <w:rPr>
            <w:noProof/>
            <w:webHidden/>
            <w:sz w:val="24"/>
            <w:szCs w:val="24"/>
          </w:rPr>
          <w:t>17</w:t>
        </w:r>
      </w:hyperlink>
    </w:p>
    <w:p w:rsidR="00A6321B" w:rsidRPr="009942FA" w:rsidRDefault="009942FA" w:rsidP="009942FA">
      <w:pPr>
        <w:ind w:left="405" w:firstLine="0"/>
        <w:jc w:val="left"/>
        <w:rPr>
          <w:sz w:val="24"/>
          <w:szCs w:val="24"/>
          <w:lang w:val="ru-RU"/>
        </w:rPr>
      </w:pPr>
      <w:r w:rsidRPr="009942FA">
        <w:rPr>
          <w:sz w:val="24"/>
          <w:szCs w:val="24"/>
          <w:lang w:val="ru-RU"/>
        </w:rPr>
        <w:t xml:space="preserve">      </w:t>
      </w:r>
      <w:r w:rsidR="00A6321B" w:rsidRPr="00A6321B">
        <w:rPr>
          <w:sz w:val="24"/>
          <w:szCs w:val="24"/>
          <w:lang w:val="ru-RU"/>
        </w:rPr>
        <w:t>3</w:t>
      </w:r>
      <w:r w:rsidR="000C440D" w:rsidRPr="000C440D">
        <w:rPr>
          <w:sz w:val="24"/>
          <w:szCs w:val="24"/>
          <w:lang w:val="ru-RU"/>
        </w:rPr>
        <w:t xml:space="preserve"> </w:t>
      </w:r>
      <w:r w:rsidR="00A6321B" w:rsidRPr="009942FA">
        <w:rPr>
          <w:sz w:val="24"/>
          <w:szCs w:val="24"/>
          <w:lang w:val="ru-RU"/>
        </w:rPr>
        <w:t xml:space="preserve"> </w:t>
      </w:r>
      <w:r w:rsidRPr="009942FA">
        <w:rPr>
          <w:sz w:val="24"/>
          <w:szCs w:val="24"/>
        </w:rPr>
        <w:t>Білім алушының білімін бағалау критериялары</w:t>
      </w:r>
      <w:r w:rsidRPr="009942FA">
        <w:rPr>
          <w:sz w:val="24"/>
          <w:szCs w:val="24"/>
          <w:lang w:val="ru-RU"/>
        </w:rPr>
        <w:t>…………………………………</w:t>
      </w:r>
      <w:r>
        <w:rPr>
          <w:sz w:val="24"/>
          <w:szCs w:val="24"/>
          <w:lang w:val="ru-RU"/>
        </w:rPr>
        <w:t>…</w:t>
      </w:r>
      <w:r w:rsidRPr="009942FA">
        <w:rPr>
          <w:sz w:val="24"/>
          <w:szCs w:val="24"/>
          <w:lang w:val="ru-RU"/>
        </w:rPr>
        <w:t>30</w:t>
      </w:r>
    </w:p>
    <w:p w:rsidR="00E0523A" w:rsidRPr="009942FA" w:rsidRDefault="00384ED1">
      <w:pPr>
        <w:pStyle w:val="11"/>
        <w:rPr>
          <w:rFonts w:ascii="Calibri" w:hAnsi="Calibri"/>
          <w:noProof/>
          <w:sz w:val="24"/>
          <w:szCs w:val="24"/>
          <w:lang w:val="en-US" w:eastAsia="ru-RU"/>
        </w:rPr>
      </w:pPr>
      <w:r>
        <w:t xml:space="preserve">  </w:t>
      </w:r>
      <w:hyperlink w:anchor="_Toc403726657" w:history="1">
        <w:r w:rsidR="00E0523A" w:rsidRPr="0003481B">
          <w:rPr>
            <w:rStyle w:val="aa"/>
            <w:noProof/>
            <w:sz w:val="24"/>
            <w:szCs w:val="24"/>
          </w:rPr>
          <w:t xml:space="preserve"> Ұсынылатын әдебиеттер тізімі:</w:t>
        </w:r>
        <w:r w:rsidR="00E0523A" w:rsidRPr="0003481B">
          <w:rPr>
            <w:noProof/>
            <w:webHidden/>
            <w:sz w:val="24"/>
            <w:szCs w:val="24"/>
          </w:rPr>
          <w:tab/>
        </w:r>
        <w:r w:rsidR="00D14BEC">
          <w:rPr>
            <w:noProof/>
            <w:webHidden/>
            <w:sz w:val="24"/>
            <w:szCs w:val="24"/>
          </w:rPr>
          <w:t>3</w:t>
        </w:r>
      </w:hyperlink>
      <w:r w:rsidR="009942FA">
        <w:rPr>
          <w:lang w:val="en-US"/>
        </w:rPr>
        <w:t>3</w:t>
      </w:r>
    </w:p>
    <w:p w:rsidR="00E0523A" w:rsidRPr="0003481B" w:rsidRDefault="00501368" w:rsidP="00DD2EE6">
      <w:pPr>
        <w:rPr>
          <w:sz w:val="24"/>
          <w:szCs w:val="24"/>
          <w:lang w:val="ru-RU"/>
        </w:rPr>
      </w:pPr>
      <w:r w:rsidRPr="0003481B">
        <w:rPr>
          <w:sz w:val="24"/>
          <w:szCs w:val="24"/>
          <w:lang w:val="ru-RU"/>
        </w:rPr>
        <w:fldChar w:fldCharType="end"/>
      </w:r>
    </w:p>
    <w:p w:rsidR="00E0523A" w:rsidRPr="00FB5BD6" w:rsidRDefault="00E0523A" w:rsidP="00FB5BD6">
      <w:pPr>
        <w:jc w:val="center"/>
        <w:rPr>
          <w:b/>
          <w:sz w:val="24"/>
          <w:szCs w:val="24"/>
        </w:rPr>
      </w:pPr>
      <w:r w:rsidRPr="0003481B">
        <w:rPr>
          <w:sz w:val="24"/>
          <w:szCs w:val="24"/>
        </w:rPr>
        <w:br w:type="page"/>
      </w:r>
      <w:bookmarkStart w:id="1" w:name="_Toc403726650"/>
      <w:r w:rsidRPr="00FB5BD6">
        <w:rPr>
          <w:b/>
          <w:sz w:val="24"/>
          <w:szCs w:val="24"/>
        </w:rPr>
        <w:lastRenderedPageBreak/>
        <w:t>Кіріспе</w:t>
      </w:r>
      <w:bookmarkEnd w:id="1"/>
    </w:p>
    <w:p w:rsidR="00E0523A" w:rsidRPr="0003481B" w:rsidRDefault="00E0523A" w:rsidP="00DD2EE6">
      <w:pPr>
        <w:rPr>
          <w:sz w:val="24"/>
          <w:szCs w:val="24"/>
        </w:rPr>
      </w:pPr>
    </w:p>
    <w:p w:rsidR="00EF76C4" w:rsidRDefault="00EF76C4" w:rsidP="00EF76C4">
      <w:pPr>
        <w:ind w:firstLine="360"/>
        <w:rPr>
          <w:rFonts w:eastAsia="Times New Roman"/>
          <w:sz w:val="24"/>
          <w:szCs w:val="24"/>
          <w:lang w:eastAsia="ru-RU"/>
        </w:rPr>
      </w:pPr>
      <w:r w:rsidRPr="00EF76C4">
        <w:rPr>
          <w:rFonts w:eastAsia="Times New Roman"/>
          <w:sz w:val="24"/>
          <w:szCs w:val="24"/>
          <w:lang w:eastAsia="ru-RU"/>
        </w:rPr>
        <w:t xml:space="preserve">Кейс - технология – </w:t>
      </w:r>
      <w:r>
        <w:rPr>
          <w:rFonts w:eastAsia="Times New Roman"/>
          <w:sz w:val="24"/>
          <w:szCs w:val="24"/>
          <w:lang w:eastAsia="ru-RU"/>
        </w:rPr>
        <w:t>студенттердің</w:t>
      </w:r>
      <w:r w:rsidRPr="00EF76C4">
        <w:rPr>
          <w:rFonts w:eastAsia="Times New Roman"/>
          <w:sz w:val="24"/>
          <w:szCs w:val="24"/>
          <w:lang w:eastAsia="ru-RU"/>
        </w:rPr>
        <w:t xml:space="preserve"> дәстүрлі және қашықтықтан кеңес беруін ұйымдастыру кезінде мәтіндік, аудиовизуалдық, мультимедиялық оқу-әдістемелік материалдарды жинау және оларды пайдаланушылардың өз бетінше меңгеруі үшін жіберуге негізделген. </w:t>
      </w:r>
    </w:p>
    <w:p w:rsidR="00EF76C4" w:rsidRDefault="00EF76C4" w:rsidP="00EF76C4">
      <w:pPr>
        <w:ind w:firstLine="360"/>
        <w:rPr>
          <w:rFonts w:eastAsia="Times New Roman"/>
          <w:sz w:val="24"/>
          <w:szCs w:val="24"/>
          <w:lang w:eastAsia="ru-RU"/>
        </w:rPr>
      </w:pPr>
      <w:r w:rsidRPr="00EF76C4">
        <w:rPr>
          <w:rFonts w:eastAsia="Times New Roman"/>
          <w:sz w:val="24"/>
          <w:szCs w:val="24"/>
          <w:lang w:eastAsia="ru-RU"/>
        </w:rPr>
        <w:t xml:space="preserve">Кейс - технологиясы (ағылшынның case – потрфель ) оқытудан жасалынған әдістемелік материалдармен іске асырылады. </w:t>
      </w:r>
    </w:p>
    <w:p w:rsidR="00EF76C4" w:rsidRPr="00EF76C4" w:rsidRDefault="00EF76C4" w:rsidP="00EF76C4">
      <w:pPr>
        <w:ind w:firstLine="360"/>
        <w:rPr>
          <w:rFonts w:eastAsia="Times New Roman"/>
          <w:sz w:val="24"/>
          <w:szCs w:val="24"/>
          <w:lang w:eastAsia="ru-RU"/>
        </w:rPr>
      </w:pPr>
      <w:r w:rsidRPr="00EF76C4">
        <w:rPr>
          <w:rFonts w:eastAsia="Times New Roman"/>
          <w:sz w:val="24"/>
          <w:szCs w:val="24"/>
          <w:lang w:eastAsia="ru-RU"/>
        </w:rPr>
        <w:t xml:space="preserve">Кейс - технологияға арналған материалдар түрлері мыналар: </w:t>
      </w:r>
    </w:p>
    <w:p w:rsidR="00EF76C4" w:rsidRPr="00EF76C4" w:rsidRDefault="00EF76C4" w:rsidP="00EB4556">
      <w:pPr>
        <w:numPr>
          <w:ilvl w:val="0"/>
          <w:numId w:val="20"/>
        </w:numPr>
        <w:rPr>
          <w:rFonts w:eastAsia="Times New Roman"/>
          <w:sz w:val="24"/>
          <w:szCs w:val="24"/>
          <w:lang w:eastAsia="ru-RU"/>
        </w:rPr>
      </w:pPr>
      <w:r w:rsidRPr="00EF76C4">
        <w:rPr>
          <w:rFonts w:eastAsia="Times New Roman"/>
          <w:sz w:val="24"/>
          <w:szCs w:val="24"/>
          <w:lang w:eastAsia="ru-RU"/>
        </w:rPr>
        <w:t>1. Әдістемелік нұсқаулар.</w:t>
      </w:r>
    </w:p>
    <w:p w:rsidR="00EF76C4" w:rsidRPr="00EF76C4" w:rsidRDefault="00EF76C4" w:rsidP="00EB4556">
      <w:pPr>
        <w:numPr>
          <w:ilvl w:val="0"/>
          <w:numId w:val="20"/>
        </w:numPr>
        <w:rPr>
          <w:rFonts w:eastAsia="Times New Roman"/>
          <w:sz w:val="24"/>
          <w:szCs w:val="24"/>
          <w:lang w:eastAsia="ru-RU"/>
        </w:rPr>
      </w:pPr>
      <w:r w:rsidRPr="00EF76C4">
        <w:rPr>
          <w:rFonts w:eastAsia="Times New Roman"/>
          <w:sz w:val="24"/>
          <w:szCs w:val="24"/>
          <w:lang w:eastAsia="ru-RU"/>
        </w:rPr>
        <w:t>2. Жұмыс дәптері.</w:t>
      </w:r>
    </w:p>
    <w:p w:rsidR="00EF76C4" w:rsidRPr="00EF76C4" w:rsidRDefault="00EF76C4" w:rsidP="00EB4556">
      <w:pPr>
        <w:numPr>
          <w:ilvl w:val="0"/>
          <w:numId w:val="20"/>
        </w:numPr>
        <w:rPr>
          <w:rFonts w:eastAsia="Times New Roman"/>
          <w:sz w:val="24"/>
          <w:szCs w:val="24"/>
          <w:lang w:eastAsia="ru-RU"/>
        </w:rPr>
      </w:pPr>
      <w:r w:rsidRPr="00EF76C4">
        <w:rPr>
          <w:rFonts w:eastAsia="Times New Roman"/>
          <w:sz w:val="24"/>
          <w:szCs w:val="24"/>
          <w:lang w:eastAsia="ru-RU"/>
        </w:rPr>
        <w:t>3. Анықтама.</w:t>
      </w:r>
    </w:p>
    <w:p w:rsidR="00EF76C4" w:rsidRPr="00EF76C4" w:rsidRDefault="00EF76C4" w:rsidP="00EB4556">
      <w:pPr>
        <w:numPr>
          <w:ilvl w:val="0"/>
          <w:numId w:val="20"/>
        </w:numPr>
        <w:rPr>
          <w:rFonts w:eastAsia="Times New Roman"/>
          <w:sz w:val="24"/>
          <w:szCs w:val="24"/>
          <w:lang w:eastAsia="ru-RU"/>
        </w:rPr>
      </w:pPr>
      <w:r w:rsidRPr="00EF76C4">
        <w:rPr>
          <w:rFonts w:eastAsia="Times New Roman"/>
          <w:sz w:val="24"/>
          <w:szCs w:val="24"/>
          <w:lang w:eastAsia="ru-RU"/>
        </w:rPr>
        <w:t>4. Оқу, аудио, бейне материалдар.</w:t>
      </w:r>
    </w:p>
    <w:p w:rsidR="00EF76C4" w:rsidRPr="00EF76C4" w:rsidRDefault="00EF76C4" w:rsidP="00EB4556">
      <w:pPr>
        <w:numPr>
          <w:ilvl w:val="0"/>
          <w:numId w:val="20"/>
        </w:numPr>
        <w:rPr>
          <w:rFonts w:eastAsia="Times New Roman"/>
          <w:sz w:val="24"/>
          <w:szCs w:val="24"/>
          <w:lang w:eastAsia="ru-RU"/>
        </w:rPr>
      </w:pPr>
      <w:r w:rsidRPr="00EF76C4">
        <w:rPr>
          <w:rFonts w:eastAsia="Times New Roman"/>
          <w:sz w:val="24"/>
          <w:szCs w:val="24"/>
          <w:lang w:eastAsia="ru-RU"/>
        </w:rPr>
        <w:t>5. Бақылау және емтихан материалдары.</w:t>
      </w:r>
    </w:p>
    <w:p w:rsidR="00EF76C4" w:rsidRPr="00EF76C4" w:rsidRDefault="00EF76C4" w:rsidP="00EF76C4">
      <w:pPr>
        <w:ind w:firstLine="0"/>
        <w:rPr>
          <w:rFonts w:eastAsia="Times New Roman"/>
          <w:sz w:val="24"/>
          <w:szCs w:val="24"/>
          <w:lang w:eastAsia="ru-RU"/>
        </w:rPr>
      </w:pPr>
      <w:r w:rsidRPr="00EF76C4">
        <w:rPr>
          <w:rFonts w:eastAsia="Times New Roman"/>
          <w:sz w:val="24"/>
          <w:szCs w:val="24"/>
          <w:lang w:eastAsia="ru-RU"/>
        </w:rPr>
        <w:t xml:space="preserve">Қашықтықтан оқытуға арналған кейстердің өзіндік сапалық қасиеттері болады. </w:t>
      </w:r>
    </w:p>
    <w:p w:rsidR="00EF76C4" w:rsidRPr="00EF76C4" w:rsidRDefault="00EF76C4" w:rsidP="00EB4556">
      <w:pPr>
        <w:numPr>
          <w:ilvl w:val="0"/>
          <w:numId w:val="21"/>
        </w:numPr>
        <w:rPr>
          <w:rFonts w:eastAsia="Times New Roman"/>
          <w:sz w:val="24"/>
          <w:szCs w:val="24"/>
          <w:lang w:eastAsia="ru-RU"/>
        </w:rPr>
      </w:pPr>
      <w:r w:rsidRPr="00EF76C4">
        <w:rPr>
          <w:rFonts w:eastAsia="Times New Roman"/>
          <w:sz w:val="24"/>
          <w:szCs w:val="24"/>
          <w:lang w:eastAsia="ru-RU"/>
        </w:rPr>
        <w:t>1. Кейс құрамында белгілі бір нормативті талаптар жоқ. кең таралған документтер мен дыбыс, анимация, графикалық кірістірулер, слайд-шоу пайдаланылады.</w:t>
      </w:r>
    </w:p>
    <w:p w:rsidR="00EF76C4" w:rsidRPr="00EF76C4" w:rsidRDefault="00EF76C4" w:rsidP="00EB4556">
      <w:pPr>
        <w:numPr>
          <w:ilvl w:val="0"/>
          <w:numId w:val="21"/>
        </w:numPr>
        <w:rPr>
          <w:rFonts w:eastAsia="Times New Roman"/>
          <w:sz w:val="24"/>
          <w:szCs w:val="24"/>
          <w:lang w:eastAsia="ru-RU"/>
        </w:rPr>
      </w:pPr>
      <w:r w:rsidRPr="00EF76C4">
        <w:rPr>
          <w:rFonts w:eastAsia="Times New Roman"/>
          <w:sz w:val="24"/>
          <w:szCs w:val="24"/>
          <w:lang w:eastAsia="ru-RU"/>
        </w:rPr>
        <w:t xml:space="preserve">2. </w:t>
      </w:r>
      <w:r w:rsidR="00F01E4B" w:rsidRPr="00F01E4B">
        <w:rPr>
          <w:rFonts w:eastAsia="Times New Roman"/>
          <w:sz w:val="24"/>
          <w:szCs w:val="24"/>
          <w:lang w:eastAsia="ru-RU"/>
        </w:rPr>
        <w:t>Студент</w:t>
      </w:r>
      <w:r w:rsidRPr="00EF76C4">
        <w:rPr>
          <w:rFonts w:eastAsia="Times New Roman"/>
          <w:sz w:val="24"/>
          <w:szCs w:val="24"/>
          <w:lang w:eastAsia="ru-RU"/>
        </w:rPr>
        <w:t xml:space="preserve"> оқулықтың кез келген бетін қағазға шығара алады.</w:t>
      </w:r>
    </w:p>
    <w:p w:rsidR="00EF76C4" w:rsidRPr="00EF76C4" w:rsidRDefault="00EF76C4" w:rsidP="00EB4556">
      <w:pPr>
        <w:numPr>
          <w:ilvl w:val="0"/>
          <w:numId w:val="21"/>
        </w:numPr>
        <w:rPr>
          <w:rFonts w:eastAsia="Times New Roman"/>
          <w:sz w:val="24"/>
          <w:szCs w:val="24"/>
          <w:lang w:eastAsia="ru-RU"/>
        </w:rPr>
      </w:pPr>
      <w:r w:rsidRPr="00EF76C4">
        <w:rPr>
          <w:rFonts w:eastAsia="Times New Roman"/>
          <w:sz w:val="24"/>
          <w:szCs w:val="24"/>
          <w:lang w:eastAsia="ru-RU"/>
        </w:rPr>
        <w:t xml:space="preserve">3. </w:t>
      </w:r>
      <w:r w:rsidR="00F01E4B" w:rsidRPr="00F01E4B">
        <w:rPr>
          <w:rFonts w:eastAsia="Times New Roman"/>
          <w:sz w:val="24"/>
          <w:szCs w:val="24"/>
          <w:lang w:eastAsia="ru-RU"/>
        </w:rPr>
        <w:t>Студент</w:t>
      </w:r>
      <w:r w:rsidRPr="00EF76C4">
        <w:rPr>
          <w:rFonts w:eastAsia="Times New Roman"/>
          <w:sz w:val="24"/>
          <w:szCs w:val="24"/>
          <w:lang w:eastAsia="ru-RU"/>
        </w:rPr>
        <w:t xml:space="preserve"> оқу материалдарына кез келген әдіспен қол жеткізе алады.</w:t>
      </w:r>
    </w:p>
    <w:p w:rsidR="00EF76C4" w:rsidRPr="00EF76C4" w:rsidRDefault="00EF76C4" w:rsidP="00EB4556">
      <w:pPr>
        <w:numPr>
          <w:ilvl w:val="0"/>
          <w:numId w:val="21"/>
        </w:numPr>
        <w:rPr>
          <w:rFonts w:eastAsia="Times New Roman"/>
          <w:sz w:val="24"/>
          <w:szCs w:val="24"/>
          <w:lang w:eastAsia="ru-RU"/>
        </w:rPr>
      </w:pPr>
      <w:r w:rsidRPr="00EF76C4">
        <w:rPr>
          <w:rFonts w:eastAsia="Times New Roman"/>
          <w:sz w:val="24"/>
          <w:szCs w:val="24"/>
          <w:lang w:eastAsia="ru-RU"/>
        </w:rPr>
        <w:t>4. Оқулыққа кіріктірілген білімді тексеру жүйесі бар.</w:t>
      </w:r>
    </w:p>
    <w:p w:rsidR="00EF76C4" w:rsidRPr="00EF76C4" w:rsidRDefault="00EF76C4" w:rsidP="00EB4556">
      <w:pPr>
        <w:numPr>
          <w:ilvl w:val="0"/>
          <w:numId w:val="21"/>
        </w:numPr>
        <w:rPr>
          <w:rFonts w:eastAsia="Times New Roman"/>
          <w:sz w:val="24"/>
          <w:szCs w:val="24"/>
          <w:lang w:eastAsia="ru-RU"/>
        </w:rPr>
      </w:pPr>
      <w:r w:rsidRPr="00EF76C4">
        <w:rPr>
          <w:rFonts w:eastAsia="Times New Roman"/>
          <w:sz w:val="24"/>
          <w:szCs w:val="24"/>
          <w:lang w:eastAsia="ru-RU"/>
        </w:rPr>
        <w:t>5. Оқулық бетінен Интернет ресурстарына қол жеткізуге болады.</w:t>
      </w:r>
    </w:p>
    <w:p w:rsidR="00E0523A" w:rsidRPr="0003481B" w:rsidRDefault="00E0523A" w:rsidP="00DD2EE6">
      <w:pPr>
        <w:rPr>
          <w:sz w:val="24"/>
          <w:szCs w:val="24"/>
        </w:rPr>
      </w:pPr>
    </w:p>
    <w:p w:rsidR="00E0523A" w:rsidRPr="0003481B" w:rsidRDefault="00E0523A" w:rsidP="00DD2EE6">
      <w:pPr>
        <w:rPr>
          <w:sz w:val="24"/>
          <w:szCs w:val="24"/>
        </w:rPr>
      </w:pPr>
    </w:p>
    <w:p w:rsidR="00FB5BD6" w:rsidRDefault="00FB5BD6" w:rsidP="004A630E">
      <w:pPr>
        <w:shd w:val="clear" w:color="auto" w:fill="FFFFFF"/>
        <w:autoSpaceDE w:val="0"/>
        <w:autoSpaceDN w:val="0"/>
        <w:adjustRightInd w:val="0"/>
        <w:ind w:firstLine="426"/>
        <w:rPr>
          <w:sz w:val="24"/>
          <w:szCs w:val="24"/>
        </w:rPr>
      </w:pPr>
    </w:p>
    <w:p w:rsidR="00FB5BD6" w:rsidRDefault="00FB5BD6" w:rsidP="004A630E">
      <w:pPr>
        <w:shd w:val="clear" w:color="auto" w:fill="FFFFFF"/>
        <w:autoSpaceDE w:val="0"/>
        <w:autoSpaceDN w:val="0"/>
        <w:adjustRightInd w:val="0"/>
        <w:ind w:firstLine="426"/>
        <w:rPr>
          <w:sz w:val="24"/>
          <w:szCs w:val="24"/>
        </w:rPr>
      </w:pPr>
    </w:p>
    <w:p w:rsidR="00FB5BD6" w:rsidRDefault="00FB5BD6" w:rsidP="004A630E">
      <w:pPr>
        <w:shd w:val="clear" w:color="auto" w:fill="FFFFFF"/>
        <w:autoSpaceDE w:val="0"/>
        <w:autoSpaceDN w:val="0"/>
        <w:adjustRightInd w:val="0"/>
        <w:ind w:firstLine="426"/>
        <w:rPr>
          <w:sz w:val="24"/>
          <w:szCs w:val="24"/>
        </w:rPr>
      </w:pPr>
    </w:p>
    <w:p w:rsidR="00FB5BD6" w:rsidRDefault="00FB5BD6" w:rsidP="004A630E">
      <w:pPr>
        <w:shd w:val="clear" w:color="auto" w:fill="FFFFFF"/>
        <w:autoSpaceDE w:val="0"/>
        <w:autoSpaceDN w:val="0"/>
        <w:adjustRightInd w:val="0"/>
        <w:ind w:firstLine="426"/>
        <w:rPr>
          <w:sz w:val="24"/>
          <w:szCs w:val="24"/>
        </w:rPr>
      </w:pPr>
    </w:p>
    <w:p w:rsidR="00FB5BD6" w:rsidRDefault="00FB5BD6" w:rsidP="004A630E">
      <w:pPr>
        <w:shd w:val="clear" w:color="auto" w:fill="FFFFFF"/>
        <w:autoSpaceDE w:val="0"/>
        <w:autoSpaceDN w:val="0"/>
        <w:adjustRightInd w:val="0"/>
        <w:ind w:firstLine="426"/>
        <w:rPr>
          <w:sz w:val="24"/>
          <w:szCs w:val="24"/>
        </w:rPr>
      </w:pPr>
    </w:p>
    <w:p w:rsidR="00FB5BD6" w:rsidRDefault="00FB5BD6" w:rsidP="004A630E">
      <w:pPr>
        <w:shd w:val="clear" w:color="auto" w:fill="FFFFFF"/>
        <w:autoSpaceDE w:val="0"/>
        <w:autoSpaceDN w:val="0"/>
        <w:adjustRightInd w:val="0"/>
        <w:ind w:firstLine="426"/>
        <w:rPr>
          <w:sz w:val="24"/>
          <w:szCs w:val="24"/>
        </w:rPr>
      </w:pPr>
    </w:p>
    <w:p w:rsidR="00FB5BD6" w:rsidRDefault="00FB5BD6" w:rsidP="004A630E">
      <w:pPr>
        <w:shd w:val="clear" w:color="auto" w:fill="FFFFFF"/>
        <w:autoSpaceDE w:val="0"/>
        <w:autoSpaceDN w:val="0"/>
        <w:adjustRightInd w:val="0"/>
        <w:ind w:firstLine="426"/>
        <w:rPr>
          <w:sz w:val="24"/>
          <w:szCs w:val="24"/>
        </w:rPr>
      </w:pPr>
    </w:p>
    <w:p w:rsidR="00FB5BD6" w:rsidRDefault="00FB5BD6" w:rsidP="004A630E">
      <w:pPr>
        <w:shd w:val="clear" w:color="auto" w:fill="FFFFFF"/>
        <w:autoSpaceDE w:val="0"/>
        <w:autoSpaceDN w:val="0"/>
        <w:adjustRightInd w:val="0"/>
        <w:ind w:firstLine="426"/>
        <w:rPr>
          <w:sz w:val="24"/>
          <w:szCs w:val="24"/>
        </w:rPr>
      </w:pPr>
    </w:p>
    <w:p w:rsidR="00FB5BD6" w:rsidRDefault="00FB5BD6" w:rsidP="004A630E">
      <w:pPr>
        <w:shd w:val="clear" w:color="auto" w:fill="FFFFFF"/>
        <w:autoSpaceDE w:val="0"/>
        <w:autoSpaceDN w:val="0"/>
        <w:adjustRightInd w:val="0"/>
        <w:ind w:firstLine="426"/>
        <w:rPr>
          <w:sz w:val="24"/>
          <w:szCs w:val="24"/>
        </w:rPr>
      </w:pPr>
    </w:p>
    <w:p w:rsidR="000100F4" w:rsidRDefault="000100F4" w:rsidP="004A630E">
      <w:pPr>
        <w:shd w:val="clear" w:color="auto" w:fill="FFFFFF"/>
        <w:autoSpaceDE w:val="0"/>
        <w:autoSpaceDN w:val="0"/>
        <w:adjustRightInd w:val="0"/>
        <w:ind w:firstLine="426"/>
        <w:rPr>
          <w:sz w:val="24"/>
          <w:szCs w:val="24"/>
        </w:rPr>
      </w:pPr>
    </w:p>
    <w:p w:rsidR="000100F4" w:rsidRDefault="000100F4" w:rsidP="004A630E">
      <w:pPr>
        <w:shd w:val="clear" w:color="auto" w:fill="FFFFFF"/>
        <w:autoSpaceDE w:val="0"/>
        <w:autoSpaceDN w:val="0"/>
        <w:adjustRightInd w:val="0"/>
        <w:ind w:firstLine="426"/>
        <w:rPr>
          <w:sz w:val="24"/>
          <w:szCs w:val="24"/>
        </w:rPr>
      </w:pPr>
    </w:p>
    <w:p w:rsidR="000100F4" w:rsidRDefault="000100F4" w:rsidP="004A630E">
      <w:pPr>
        <w:shd w:val="clear" w:color="auto" w:fill="FFFFFF"/>
        <w:autoSpaceDE w:val="0"/>
        <w:autoSpaceDN w:val="0"/>
        <w:adjustRightInd w:val="0"/>
        <w:ind w:firstLine="426"/>
        <w:rPr>
          <w:sz w:val="24"/>
          <w:szCs w:val="24"/>
        </w:rPr>
      </w:pPr>
    </w:p>
    <w:p w:rsidR="000100F4" w:rsidRDefault="000100F4" w:rsidP="004A630E">
      <w:pPr>
        <w:shd w:val="clear" w:color="auto" w:fill="FFFFFF"/>
        <w:autoSpaceDE w:val="0"/>
        <w:autoSpaceDN w:val="0"/>
        <w:adjustRightInd w:val="0"/>
        <w:ind w:firstLine="426"/>
        <w:rPr>
          <w:sz w:val="24"/>
          <w:szCs w:val="24"/>
        </w:rPr>
      </w:pPr>
    </w:p>
    <w:p w:rsidR="000100F4" w:rsidRDefault="000100F4" w:rsidP="004A630E">
      <w:pPr>
        <w:shd w:val="clear" w:color="auto" w:fill="FFFFFF"/>
        <w:autoSpaceDE w:val="0"/>
        <w:autoSpaceDN w:val="0"/>
        <w:adjustRightInd w:val="0"/>
        <w:ind w:firstLine="426"/>
        <w:rPr>
          <w:sz w:val="24"/>
          <w:szCs w:val="24"/>
        </w:rPr>
      </w:pPr>
    </w:p>
    <w:p w:rsidR="000100F4" w:rsidRDefault="000100F4" w:rsidP="004A630E">
      <w:pPr>
        <w:shd w:val="clear" w:color="auto" w:fill="FFFFFF"/>
        <w:autoSpaceDE w:val="0"/>
        <w:autoSpaceDN w:val="0"/>
        <w:adjustRightInd w:val="0"/>
        <w:ind w:firstLine="426"/>
        <w:rPr>
          <w:sz w:val="24"/>
          <w:szCs w:val="24"/>
        </w:rPr>
      </w:pPr>
    </w:p>
    <w:p w:rsidR="000100F4" w:rsidRDefault="000100F4" w:rsidP="004A630E">
      <w:pPr>
        <w:shd w:val="clear" w:color="auto" w:fill="FFFFFF"/>
        <w:autoSpaceDE w:val="0"/>
        <w:autoSpaceDN w:val="0"/>
        <w:adjustRightInd w:val="0"/>
        <w:ind w:firstLine="426"/>
        <w:rPr>
          <w:sz w:val="24"/>
          <w:szCs w:val="24"/>
        </w:rPr>
      </w:pPr>
    </w:p>
    <w:p w:rsidR="000100F4" w:rsidRDefault="000100F4" w:rsidP="004A630E">
      <w:pPr>
        <w:shd w:val="clear" w:color="auto" w:fill="FFFFFF"/>
        <w:autoSpaceDE w:val="0"/>
        <w:autoSpaceDN w:val="0"/>
        <w:adjustRightInd w:val="0"/>
        <w:ind w:firstLine="426"/>
        <w:rPr>
          <w:sz w:val="24"/>
          <w:szCs w:val="24"/>
        </w:rPr>
      </w:pPr>
    </w:p>
    <w:p w:rsidR="000100F4" w:rsidRDefault="000100F4" w:rsidP="004A630E">
      <w:pPr>
        <w:shd w:val="clear" w:color="auto" w:fill="FFFFFF"/>
        <w:autoSpaceDE w:val="0"/>
        <w:autoSpaceDN w:val="0"/>
        <w:adjustRightInd w:val="0"/>
        <w:ind w:firstLine="426"/>
        <w:rPr>
          <w:sz w:val="24"/>
          <w:szCs w:val="24"/>
        </w:rPr>
      </w:pPr>
    </w:p>
    <w:p w:rsidR="000100F4" w:rsidRDefault="000100F4" w:rsidP="004A630E">
      <w:pPr>
        <w:shd w:val="clear" w:color="auto" w:fill="FFFFFF"/>
        <w:autoSpaceDE w:val="0"/>
        <w:autoSpaceDN w:val="0"/>
        <w:adjustRightInd w:val="0"/>
        <w:ind w:firstLine="426"/>
        <w:rPr>
          <w:sz w:val="24"/>
          <w:szCs w:val="24"/>
        </w:rPr>
      </w:pPr>
    </w:p>
    <w:p w:rsidR="000100F4" w:rsidRDefault="000100F4" w:rsidP="004A630E">
      <w:pPr>
        <w:shd w:val="clear" w:color="auto" w:fill="FFFFFF"/>
        <w:autoSpaceDE w:val="0"/>
        <w:autoSpaceDN w:val="0"/>
        <w:adjustRightInd w:val="0"/>
        <w:ind w:firstLine="426"/>
        <w:rPr>
          <w:sz w:val="24"/>
          <w:szCs w:val="24"/>
        </w:rPr>
      </w:pPr>
    </w:p>
    <w:p w:rsidR="000100F4" w:rsidRDefault="000100F4" w:rsidP="004A630E">
      <w:pPr>
        <w:shd w:val="clear" w:color="auto" w:fill="FFFFFF"/>
        <w:autoSpaceDE w:val="0"/>
        <w:autoSpaceDN w:val="0"/>
        <w:adjustRightInd w:val="0"/>
        <w:ind w:firstLine="426"/>
        <w:rPr>
          <w:sz w:val="24"/>
          <w:szCs w:val="24"/>
        </w:rPr>
      </w:pPr>
    </w:p>
    <w:p w:rsidR="000100F4" w:rsidRDefault="000100F4" w:rsidP="004A630E">
      <w:pPr>
        <w:shd w:val="clear" w:color="auto" w:fill="FFFFFF"/>
        <w:autoSpaceDE w:val="0"/>
        <w:autoSpaceDN w:val="0"/>
        <w:adjustRightInd w:val="0"/>
        <w:ind w:firstLine="426"/>
        <w:rPr>
          <w:sz w:val="24"/>
          <w:szCs w:val="24"/>
        </w:rPr>
      </w:pPr>
    </w:p>
    <w:p w:rsidR="000100F4" w:rsidRDefault="000100F4" w:rsidP="004A630E">
      <w:pPr>
        <w:shd w:val="clear" w:color="auto" w:fill="FFFFFF"/>
        <w:autoSpaceDE w:val="0"/>
        <w:autoSpaceDN w:val="0"/>
        <w:adjustRightInd w:val="0"/>
        <w:ind w:firstLine="426"/>
        <w:rPr>
          <w:sz w:val="24"/>
          <w:szCs w:val="24"/>
        </w:rPr>
      </w:pPr>
    </w:p>
    <w:p w:rsidR="000100F4" w:rsidRDefault="000100F4" w:rsidP="004A630E">
      <w:pPr>
        <w:shd w:val="clear" w:color="auto" w:fill="FFFFFF"/>
        <w:autoSpaceDE w:val="0"/>
        <w:autoSpaceDN w:val="0"/>
        <w:adjustRightInd w:val="0"/>
        <w:ind w:firstLine="426"/>
        <w:rPr>
          <w:sz w:val="24"/>
          <w:szCs w:val="24"/>
        </w:rPr>
      </w:pPr>
    </w:p>
    <w:p w:rsidR="000100F4" w:rsidRDefault="000100F4" w:rsidP="004A630E">
      <w:pPr>
        <w:shd w:val="clear" w:color="auto" w:fill="FFFFFF"/>
        <w:autoSpaceDE w:val="0"/>
        <w:autoSpaceDN w:val="0"/>
        <w:adjustRightInd w:val="0"/>
        <w:ind w:firstLine="426"/>
        <w:rPr>
          <w:sz w:val="24"/>
          <w:szCs w:val="24"/>
        </w:rPr>
      </w:pPr>
    </w:p>
    <w:p w:rsidR="000100F4" w:rsidRDefault="000100F4" w:rsidP="004A630E">
      <w:pPr>
        <w:shd w:val="clear" w:color="auto" w:fill="FFFFFF"/>
        <w:autoSpaceDE w:val="0"/>
        <w:autoSpaceDN w:val="0"/>
        <w:adjustRightInd w:val="0"/>
        <w:ind w:firstLine="426"/>
        <w:rPr>
          <w:sz w:val="24"/>
          <w:szCs w:val="24"/>
        </w:rPr>
      </w:pPr>
    </w:p>
    <w:p w:rsidR="000100F4" w:rsidRDefault="000100F4" w:rsidP="004A630E">
      <w:pPr>
        <w:shd w:val="clear" w:color="auto" w:fill="FFFFFF"/>
        <w:autoSpaceDE w:val="0"/>
        <w:autoSpaceDN w:val="0"/>
        <w:adjustRightInd w:val="0"/>
        <w:ind w:firstLine="426"/>
        <w:rPr>
          <w:sz w:val="24"/>
          <w:szCs w:val="24"/>
        </w:rPr>
      </w:pPr>
    </w:p>
    <w:p w:rsidR="000100F4" w:rsidRDefault="000100F4" w:rsidP="004A630E">
      <w:pPr>
        <w:shd w:val="clear" w:color="auto" w:fill="FFFFFF"/>
        <w:autoSpaceDE w:val="0"/>
        <w:autoSpaceDN w:val="0"/>
        <w:adjustRightInd w:val="0"/>
        <w:ind w:firstLine="426"/>
        <w:rPr>
          <w:sz w:val="24"/>
          <w:szCs w:val="24"/>
        </w:rPr>
      </w:pPr>
    </w:p>
    <w:p w:rsidR="000100F4" w:rsidRDefault="000100F4" w:rsidP="004A630E">
      <w:pPr>
        <w:shd w:val="clear" w:color="auto" w:fill="FFFFFF"/>
        <w:autoSpaceDE w:val="0"/>
        <w:autoSpaceDN w:val="0"/>
        <w:adjustRightInd w:val="0"/>
        <w:ind w:firstLine="426"/>
        <w:rPr>
          <w:sz w:val="24"/>
          <w:szCs w:val="24"/>
        </w:rPr>
      </w:pPr>
    </w:p>
    <w:p w:rsidR="00FB5BD6" w:rsidRPr="000100F4" w:rsidRDefault="00EF76C4" w:rsidP="00EB4556">
      <w:pPr>
        <w:numPr>
          <w:ilvl w:val="0"/>
          <w:numId w:val="19"/>
        </w:numPr>
        <w:shd w:val="clear" w:color="auto" w:fill="FFFFFF"/>
        <w:autoSpaceDE w:val="0"/>
        <w:autoSpaceDN w:val="0"/>
        <w:adjustRightInd w:val="0"/>
        <w:jc w:val="center"/>
        <w:rPr>
          <w:b/>
          <w:sz w:val="24"/>
          <w:szCs w:val="24"/>
        </w:rPr>
      </w:pPr>
      <w:r w:rsidRPr="000100F4">
        <w:rPr>
          <w:b/>
          <w:sz w:val="24"/>
          <w:szCs w:val="24"/>
        </w:rPr>
        <w:lastRenderedPageBreak/>
        <w:t xml:space="preserve"> </w:t>
      </w:r>
      <w:r w:rsidR="000100F4" w:rsidRPr="000100F4">
        <w:rPr>
          <w:b/>
          <w:sz w:val="24"/>
          <w:szCs w:val="24"/>
        </w:rPr>
        <w:t>«Мұнайгаз саласында қоршаған ортаны қорғ</w:t>
      </w:r>
      <w:r w:rsidR="00301486" w:rsidRPr="00301486">
        <w:rPr>
          <w:b/>
          <w:sz w:val="24"/>
          <w:szCs w:val="24"/>
        </w:rPr>
        <w:t>ау</w:t>
      </w:r>
      <w:r w:rsidR="000100F4" w:rsidRPr="000100F4">
        <w:rPr>
          <w:b/>
          <w:sz w:val="24"/>
          <w:szCs w:val="24"/>
        </w:rPr>
        <w:t>» пәні бойынша қазақша кейстер жинағы</w:t>
      </w:r>
    </w:p>
    <w:p w:rsidR="00FB5BD6" w:rsidRDefault="00FB5BD6" w:rsidP="004A630E">
      <w:pPr>
        <w:shd w:val="clear" w:color="auto" w:fill="FFFFFF"/>
        <w:autoSpaceDE w:val="0"/>
        <w:autoSpaceDN w:val="0"/>
        <w:adjustRightInd w:val="0"/>
        <w:ind w:firstLine="426"/>
        <w:rPr>
          <w:sz w:val="24"/>
          <w:szCs w:val="24"/>
        </w:rPr>
      </w:pPr>
    </w:p>
    <w:p w:rsidR="00FB5BD6" w:rsidRPr="000D216D" w:rsidRDefault="00FB5BD6" w:rsidP="00FB5BD6">
      <w:pPr>
        <w:rPr>
          <w:sz w:val="24"/>
          <w:szCs w:val="24"/>
        </w:rPr>
      </w:pPr>
      <w:r w:rsidRPr="000D216D">
        <w:rPr>
          <w:sz w:val="20"/>
          <w:szCs w:val="20"/>
        </w:rPr>
        <w:tab/>
      </w:r>
      <w:r w:rsidRPr="000D216D">
        <w:rPr>
          <w:sz w:val="20"/>
          <w:szCs w:val="20"/>
        </w:rPr>
        <w:tab/>
      </w:r>
      <w:r>
        <w:rPr>
          <w:sz w:val="20"/>
          <w:szCs w:val="20"/>
        </w:rPr>
        <w:t xml:space="preserve">       </w:t>
      </w:r>
    </w:p>
    <w:p w:rsidR="00FB5BD6" w:rsidRPr="00B861DD" w:rsidRDefault="00FB5BD6" w:rsidP="00FB5BD6">
      <w:pPr>
        <w:tabs>
          <w:tab w:val="left" w:pos="6000"/>
        </w:tabs>
        <w:ind w:firstLine="0"/>
        <w:rPr>
          <w:sz w:val="24"/>
          <w:szCs w:val="24"/>
        </w:rPr>
      </w:pPr>
      <w:r>
        <w:rPr>
          <w:sz w:val="24"/>
          <w:szCs w:val="24"/>
        </w:rPr>
        <w:t xml:space="preserve">1)  </w:t>
      </w:r>
      <w:r w:rsidRPr="00B861DD">
        <w:rPr>
          <w:sz w:val="24"/>
          <w:szCs w:val="24"/>
        </w:rPr>
        <w:t>Мұнай өндіру нысандары қоршаған табиғи ортаға әсер ету дәрежесі бойынша көптеген елдерде бірінші орында тұр. Мұнайды  бөліп алу және дайындау және оны магистральды мұнай құбырына беруде қоршаған ортаға (мұнайдан басқа) белсенділігі жоғары қабат сулары, серіктес мұнай газдары, көмірсутектерді қарқынды бөлуде және ұңғыманы бұрғылауда қолданылатын көптеген химиялық реагенттер тасталады.  Экологиялық қауіпсіздіктің жаңа талаптары мен экологиялық менеджмент саласындағы қазіргі тенденцияларға сәйкес көптеген мұнай өндіретін кәсіпорындар үшін, әсіресе ірі компанияларға кіретін ұсақ кәсіпорындар үшін тұрақты экологиялық саясат қажет.</w:t>
      </w:r>
    </w:p>
    <w:p w:rsidR="00FB5BD6" w:rsidRPr="00B861DD" w:rsidRDefault="00FB5BD6" w:rsidP="00FB5BD6">
      <w:pPr>
        <w:tabs>
          <w:tab w:val="left" w:pos="6000"/>
        </w:tabs>
        <w:ind w:firstLine="709"/>
        <w:rPr>
          <w:sz w:val="24"/>
          <w:szCs w:val="24"/>
        </w:rPr>
      </w:pPr>
    </w:p>
    <w:p w:rsidR="00FB5BD6" w:rsidRPr="00B861DD" w:rsidRDefault="00FB5BD6" w:rsidP="00FB5BD6">
      <w:pPr>
        <w:pStyle w:val="a3"/>
        <w:tabs>
          <w:tab w:val="left" w:pos="6000"/>
        </w:tabs>
        <w:ind w:left="0" w:firstLine="0"/>
        <w:rPr>
          <w:rFonts w:ascii="Times New Roman" w:hAnsi="Times New Roman"/>
          <w:sz w:val="24"/>
          <w:szCs w:val="24"/>
        </w:rPr>
      </w:pPr>
      <w:r>
        <w:rPr>
          <w:rFonts w:ascii="Times New Roman" w:hAnsi="Times New Roman"/>
          <w:sz w:val="24"/>
          <w:szCs w:val="24"/>
        </w:rPr>
        <w:t>1.</w:t>
      </w:r>
      <w:r w:rsidRPr="00B861DD">
        <w:rPr>
          <w:rFonts w:ascii="Times New Roman" w:hAnsi="Times New Roman"/>
          <w:sz w:val="24"/>
          <w:szCs w:val="24"/>
        </w:rPr>
        <w:t>Нәтижелі техникалық құжаттарға не жатады</w:t>
      </w:r>
      <w:r>
        <w:rPr>
          <w:rFonts w:ascii="Times New Roman" w:hAnsi="Times New Roman"/>
          <w:sz w:val="24"/>
          <w:szCs w:val="24"/>
        </w:rPr>
        <w:t xml:space="preserve"> </w:t>
      </w:r>
      <w:r w:rsidRPr="00B861DD">
        <w:rPr>
          <w:rFonts w:ascii="Times New Roman" w:hAnsi="Times New Roman"/>
          <w:sz w:val="24"/>
          <w:szCs w:val="24"/>
        </w:rPr>
        <w:t>?</w:t>
      </w:r>
      <w:r>
        <w:rPr>
          <w:rFonts w:ascii="Times New Roman" w:hAnsi="Times New Roman"/>
          <w:sz w:val="24"/>
          <w:szCs w:val="24"/>
        </w:rPr>
        <w:t>(6 б)</w:t>
      </w:r>
    </w:p>
    <w:p w:rsidR="00FB5BD6" w:rsidRPr="00B861DD" w:rsidRDefault="00FB5BD6" w:rsidP="00FB5BD6">
      <w:pPr>
        <w:pStyle w:val="a3"/>
        <w:tabs>
          <w:tab w:val="left" w:pos="6000"/>
        </w:tabs>
        <w:ind w:left="0" w:firstLine="0"/>
        <w:rPr>
          <w:rFonts w:ascii="Times New Roman" w:hAnsi="Times New Roman"/>
          <w:sz w:val="24"/>
          <w:szCs w:val="24"/>
        </w:rPr>
      </w:pPr>
      <w:r>
        <w:rPr>
          <w:rFonts w:ascii="Times New Roman" w:hAnsi="Times New Roman"/>
          <w:sz w:val="24"/>
          <w:szCs w:val="24"/>
        </w:rPr>
        <w:t xml:space="preserve">2. </w:t>
      </w:r>
      <w:r w:rsidRPr="00B861DD">
        <w:rPr>
          <w:rFonts w:ascii="Times New Roman" w:hAnsi="Times New Roman"/>
          <w:sz w:val="24"/>
          <w:szCs w:val="24"/>
        </w:rPr>
        <w:t>Кен орнын игерудің технологиялық схемасын құрастыруға техникалық тапсырмаға қандай табиғат қорғау мәліметтерін алу жүктеледі?</w:t>
      </w:r>
      <w:r>
        <w:rPr>
          <w:rFonts w:ascii="Times New Roman" w:hAnsi="Times New Roman"/>
          <w:sz w:val="24"/>
          <w:szCs w:val="24"/>
        </w:rPr>
        <w:t xml:space="preserve"> (6 б)</w:t>
      </w:r>
    </w:p>
    <w:p w:rsidR="00FB5BD6" w:rsidRPr="00B861DD" w:rsidRDefault="00FB5BD6" w:rsidP="00FB5BD6">
      <w:pPr>
        <w:pStyle w:val="a3"/>
        <w:tabs>
          <w:tab w:val="left" w:pos="900"/>
          <w:tab w:val="left" w:pos="6000"/>
        </w:tabs>
        <w:spacing w:after="200"/>
        <w:ind w:left="0" w:firstLine="0"/>
        <w:rPr>
          <w:rFonts w:ascii="Times New Roman" w:hAnsi="Times New Roman"/>
          <w:sz w:val="24"/>
          <w:szCs w:val="24"/>
        </w:rPr>
      </w:pPr>
      <w:r>
        <w:rPr>
          <w:rFonts w:ascii="Times New Roman" w:hAnsi="Times New Roman"/>
          <w:sz w:val="24"/>
          <w:szCs w:val="24"/>
        </w:rPr>
        <w:t>3.</w:t>
      </w:r>
      <w:r w:rsidRPr="00B861DD">
        <w:rPr>
          <w:rFonts w:ascii="Times New Roman" w:hAnsi="Times New Roman"/>
          <w:sz w:val="24"/>
          <w:szCs w:val="24"/>
        </w:rPr>
        <w:t>Түрлі мұнай газ өндіру аудандарын бірнеше көзқарас бойынша арнайы жүргізілген зерттеулер қандай қорытынды жасауға мүмкіндік берді?</w:t>
      </w:r>
      <w:r>
        <w:rPr>
          <w:rFonts w:ascii="Times New Roman" w:hAnsi="Times New Roman"/>
          <w:sz w:val="24"/>
          <w:szCs w:val="24"/>
        </w:rPr>
        <w:t xml:space="preserve"> (8 б)</w:t>
      </w:r>
    </w:p>
    <w:p w:rsidR="00FB5BD6" w:rsidRPr="00B861DD" w:rsidRDefault="00FB5BD6" w:rsidP="00FB5BD6">
      <w:pPr>
        <w:pStyle w:val="a3"/>
        <w:tabs>
          <w:tab w:val="left" w:pos="6000"/>
        </w:tabs>
        <w:spacing w:after="200"/>
        <w:ind w:left="0" w:firstLine="0"/>
        <w:rPr>
          <w:rFonts w:ascii="Times New Roman" w:hAnsi="Times New Roman"/>
          <w:sz w:val="24"/>
          <w:szCs w:val="24"/>
        </w:rPr>
      </w:pPr>
      <w:r>
        <w:rPr>
          <w:rFonts w:ascii="Times New Roman" w:hAnsi="Times New Roman"/>
          <w:sz w:val="24"/>
          <w:szCs w:val="24"/>
        </w:rPr>
        <w:t>4.</w:t>
      </w:r>
      <w:r w:rsidRPr="00B861DD">
        <w:rPr>
          <w:rFonts w:ascii="Times New Roman" w:hAnsi="Times New Roman"/>
          <w:sz w:val="24"/>
          <w:szCs w:val="24"/>
        </w:rPr>
        <w:t>Көптеген мұнай өндіруші кәсіпорындардың жетекшісі көмірсутектерді өндіру бойынша қызметтерді экологиялық-экономикалық талдау қандай нақты ортаны ұйымдастыруда маңызды құрал болып табыладя?</w:t>
      </w:r>
      <w:r>
        <w:rPr>
          <w:rFonts w:ascii="Times New Roman" w:hAnsi="Times New Roman"/>
          <w:sz w:val="24"/>
          <w:szCs w:val="24"/>
        </w:rPr>
        <w:t xml:space="preserve"> (8 б)</w:t>
      </w:r>
    </w:p>
    <w:p w:rsidR="00FB5BD6" w:rsidRPr="00B861DD" w:rsidRDefault="00FB5BD6" w:rsidP="00FB5BD6">
      <w:pPr>
        <w:pStyle w:val="a3"/>
        <w:tabs>
          <w:tab w:val="left" w:pos="6000"/>
        </w:tabs>
        <w:spacing w:after="200"/>
        <w:ind w:left="0" w:firstLine="0"/>
        <w:rPr>
          <w:rFonts w:ascii="Times New Roman" w:hAnsi="Times New Roman"/>
          <w:sz w:val="24"/>
          <w:szCs w:val="24"/>
        </w:rPr>
      </w:pPr>
      <w:r>
        <w:rPr>
          <w:rFonts w:ascii="Times New Roman" w:hAnsi="Times New Roman"/>
          <w:sz w:val="24"/>
          <w:szCs w:val="24"/>
        </w:rPr>
        <w:t>5.</w:t>
      </w:r>
      <w:r w:rsidRPr="00B861DD">
        <w:rPr>
          <w:rFonts w:ascii="Times New Roman" w:hAnsi="Times New Roman"/>
          <w:sz w:val="24"/>
          <w:szCs w:val="24"/>
        </w:rPr>
        <w:t xml:space="preserve">«Экологиялық қауіп» түсінігі көптеген қолайсыз оқиғалармен анықталатын қоршаған ортаға келетін зиянның математкалық күтілуі ретінде беріледі. </w:t>
      </w:r>
      <w:r>
        <w:rPr>
          <w:rFonts w:ascii="Times New Roman" w:hAnsi="Times New Roman"/>
          <w:sz w:val="24"/>
          <w:szCs w:val="24"/>
        </w:rPr>
        <w:t>Қ</w:t>
      </w:r>
      <w:r w:rsidRPr="00B861DD">
        <w:rPr>
          <w:rFonts w:ascii="Times New Roman" w:hAnsi="Times New Roman"/>
          <w:sz w:val="24"/>
          <w:szCs w:val="24"/>
        </w:rPr>
        <w:t xml:space="preserve">ай </w:t>
      </w:r>
      <w:r>
        <w:rPr>
          <w:rFonts w:ascii="Times New Roman" w:hAnsi="Times New Roman"/>
          <w:sz w:val="24"/>
          <w:szCs w:val="24"/>
        </w:rPr>
        <w:t>жағдайда  қауіпті</w:t>
      </w:r>
      <w:r w:rsidRPr="00B861DD">
        <w:rPr>
          <w:rFonts w:ascii="Times New Roman" w:hAnsi="Times New Roman"/>
          <w:sz w:val="24"/>
          <w:szCs w:val="24"/>
        </w:rPr>
        <w:t xml:space="preserve"> анықтау мәселесі туындайды</w:t>
      </w:r>
      <w:r>
        <w:rPr>
          <w:rFonts w:ascii="Times New Roman" w:hAnsi="Times New Roman"/>
          <w:sz w:val="24"/>
          <w:szCs w:val="24"/>
        </w:rPr>
        <w:t xml:space="preserve"> және оны қалай анықтайды?</w:t>
      </w:r>
      <w:r w:rsidRPr="00B861DD">
        <w:rPr>
          <w:rFonts w:ascii="Times New Roman" w:hAnsi="Times New Roman"/>
          <w:sz w:val="24"/>
          <w:szCs w:val="24"/>
        </w:rPr>
        <w:t xml:space="preserve"> </w:t>
      </w:r>
      <w:r>
        <w:rPr>
          <w:rFonts w:ascii="Times New Roman" w:hAnsi="Times New Roman"/>
          <w:sz w:val="24"/>
          <w:szCs w:val="24"/>
        </w:rPr>
        <w:t>(12б)</w:t>
      </w:r>
    </w:p>
    <w:p w:rsidR="00FB5BD6" w:rsidRPr="00593348" w:rsidRDefault="00FB5BD6" w:rsidP="00FB5BD6">
      <w:pPr>
        <w:pStyle w:val="a3"/>
        <w:ind w:left="1069"/>
        <w:rPr>
          <w:rFonts w:ascii="Times New Roman" w:hAnsi="Times New Roman"/>
          <w:sz w:val="24"/>
          <w:szCs w:val="24"/>
        </w:rPr>
      </w:pPr>
    </w:p>
    <w:p w:rsidR="00FB5BD6" w:rsidRDefault="00FB5BD6" w:rsidP="00FB5BD6">
      <w:pPr>
        <w:pStyle w:val="a3"/>
        <w:ind w:left="1069"/>
        <w:jc w:val="center"/>
        <w:rPr>
          <w:rFonts w:ascii="Times New Roman" w:hAnsi="Times New Roman"/>
          <w:sz w:val="24"/>
          <w:szCs w:val="24"/>
        </w:rPr>
      </w:pPr>
    </w:p>
    <w:p w:rsidR="00FB5BD6" w:rsidRPr="00B861DD" w:rsidRDefault="00FB5BD6" w:rsidP="00FB5BD6">
      <w:pPr>
        <w:tabs>
          <w:tab w:val="left" w:pos="6000"/>
        </w:tabs>
        <w:ind w:firstLine="0"/>
        <w:rPr>
          <w:sz w:val="24"/>
          <w:szCs w:val="24"/>
        </w:rPr>
      </w:pPr>
      <w:r>
        <w:rPr>
          <w:sz w:val="24"/>
          <w:szCs w:val="24"/>
        </w:rPr>
        <w:t xml:space="preserve">2) </w:t>
      </w:r>
      <w:r w:rsidRPr="00B861DD">
        <w:rPr>
          <w:sz w:val="24"/>
          <w:szCs w:val="24"/>
        </w:rPr>
        <w:t>Ұңғыма құрылысы, мұнай өндірісін құру және пайдаланудың технологиялық үрдістерін жан–жақты талдау, қоршаған ортаны қорғау бойынша жұмыстарды, ұйымдастыру көрсеткеніндей, экологиялық инновацияның тиімділігін төмендетеді. Өндіретін кәсіпорындардың барлық деңгейі үнемі ерте піскен және өзекті мәселе қабат қысымын ұстап тұру жүйесінде ішкі және кәсіптік аралық мұнай және су жолы желісінің  төмен техникалық сенімділігі мен ұзақтығына байланысты апаттық мұнай төгілу болып табылады.</w:t>
      </w:r>
    </w:p>
    <w:p w:rsidR="00FB5BD6" w:rsidRDefault="00FB5BD6" w:rsidP="00FB5BD6">
      <w:pPr>
        <w:tabs>
          <w:tab w:val="left" w:pos="6000"/>
        </w:tabs>
        <w:ind w:firstLine="0"/>
        <w:rPr>
          <w:sz w:val="24"/>
          <w:szCs w:val="24"/>
        </w:rPr>
      </w:pPr>
    </w:p>
    <w:p w:rsidR="00FB5BD6" w:rsidRPr="00B861DD" w:rsidRDefault="00FB5BD6" w:rsidP="00FB5BD6">
      <w:pPr>
        <w:tabs>
          <w:tab w:val="left" w:pos="6000"/>
        </w:tabs>
        <w:ind w:firstLine="0"/>
        <w:rPr>
          <w:sz w:val="24"/>
          <w:szCs w:val="24"/>
        </w:rPr>
      </w:pPr>
      <w:r>
        <w:rPr>
          <w:sz w:val="24"/>
          <w:szCs w:val="24"/>
        </w:rPr>
        <w:t>1.</w:t>
      </w:r>
      <w:r w:rsidRPr="00B861DD">
        <w:rPr>
          <w:sz w:val="24"/>
          <w:szCs w:val="24"/>
        </w:rPr>
        <w:t>Экологиялық инновацияның тиімділігін төмендететін негізгі  себептерді ата.</w:t>
      </w:r>
      <w:r>
        <w:rPr>
          <w:sz w:val="24"/>
          <w:szCs w:val="24"/>
        </w:rPr>
        <w:t>(6 б)</w:t>
      </w:r>
    </w:p>
    <w:p w:rsidR="00FB5BD6" w:rsidRPr="00B861DD" w:rsidRDefault="00FB5BD6" w:rsidP="00FB5BD6">
      <w:pPr>
        <w:pStyle w:val="a3"/>
        <w:tabs>
          <w:tab w:val="left" w:pos="6000"/>
        </w:tabs>
        <w:ind w:left="0" w:firstLine="0"/>
        <w:rPr>
          <w:rFonts w:ascii="Times New Roman" w:hAnsi="Times New Roman"/>
          <w:sz w:val="24"/>
          <w:szCs w:val="24"/>
        </w:rPr>
      </w:pPr>
      <w:r>
        <w:rPr>
          <w:rFonts w:ascii="Times New Roman" w:hAnsi="Times New Roman"/>
          <w:sz w:val="24"/>
          <w:szCs w:val="24"/>
        </w:rPr>
        <w:t>2.</w:t>
      </w:r>
      <w:r w:rsidRPr="00B861DD">
        <w:rPr>
          <w:rFonts w:ascii="Times New Roman" w:hAnsi="Times New Roman"/>
          <w:sz w:val="24"/>
          <w:szCs w:val="24"/>
        </w:rPr>
        <w:t xml:space="preserve">Мұнай кәсіптік құбыры бойынша қандай коррозиялық белсенді компоненттер айдалады? Оларды ата. </w:t>
      </w:r>
      <w:r>
        <w:rPr>
          <w:rFonts w:ascii="Times New Roman" w:hAnsi="Times New Roman"/>
          <w:sz w:val="24"/>
          <w:szCs w:val="24"/>
        </w:rPr>
        <w:t>(6 б)</w:t>
      </w:r>
    </w:p>
    <w:p w:rsidR="00FB5BD6" w:rsidRPr="00B861DD" w:rsidRDefault="00FB5BD6" w:rsidP="00FB5BD6">
      <w:pPr>
        <w:pStyle w:val="a3"/>
        <w:tabs>
          <w:tab w:val="left" w:pos="6000"/>
        </w:tabs>
        <w:ind w:left="0" w:firstLine="0"/>
        <w:rPr>
          <w:rFonts w:ascii="Times New Roman" w:hAnsi="Times New Roman"/>
          <w:sz w:val="24"/>
          <w:szCs w:val="24"/>
        </w:rPr>
      </w:pPr>
      <w:r>
        <w:rPr>
          <w:rFonts w:ascii="Times New Roman" w:hAnsi="Times New Roman"/>
          <w:sz w:val="24"/>
          <w:szCs w:val="24"/>
        </w:rPr>
        <w:t>3.</w:t>
      </w:r>
      <w:r w:rsidRPr="00B861DD">
        <w:rPr>
          <w:rFonts w:ascii="Times New Roman" w:hAnsi="Times New Roman"/>
          <w:sz w:val="24"/>
          <w:szCs w:val="24"/>
        </w:rPr>
        <w:t>Жер беті мен геологиялық ортаның ластануының басты көздерін ата.</w:t>
      </w:r>
      <w:r>
        <w:rPr>
          <w:rFonts w:ascii="Times New Roman" w:hAnsi="Times New Roman"/>
          <w:sz w:val="24"/>
          <w:szCs w:val="24"/>
        </w:rPr>
        <w:t>(8 б)</w:t>
      </w:r>
    </w:p>
    <w:p w:rsidR="00FB5BD6" w:rsidRPr="00B861DD" w:rsidRDefault="00FB5BD6" w:rsidP="00FB5BD6">
      <w:pPr>
        <w:pStyle w:val="a3"/>
        <w:spacing w:after="200"/>
        <w:ind w:left="0" w:firstLine="0"/>
        <w:rPr>
          <w:rFonts w:ascii="Times New Roman" w:hAnsi="Times New Roman"/>
          <w:sz w:val="24"/>
          <w:szCs w:val="24"/>
        </w:rPr>
      </w:pPr>
      <w:r>
        <w:rPr>
          <w:rFonts w:ascii="Times New Roman" w:hAnsi="Times New Roman"/>
          <w:sz w:val="24"/>
          <w:szCs w:val="24"/>
        </w:rPr>
        <w:t>4.</w:t>
      </w:r>
      <w:r w:rsidRPr="00B861DD">
        <w:rPr>
          <w:rFonts w:ascii="Times New Roman" w:hAnsi="Times New Roman"/>
          <w:sz w:val="24"/>
          <w:szCs w:val="24"/>
        </w:rPr>
        <w:t>Карбонатты коллектордағы мұнай төмен жылу тұрақтылығымен -40-120</w:t>
      </w:r>
      <w:r w:rsidRPr="00B861DD">
        <w:rPr>
          <w:rFonts w:ascii="Times New Roman" w:hAnsi="Times New Roman"/>
          <w:sz w:val="24"/>
          <w:szCs w:val="24"/>
          <w:vertAlign w:val="superscript"/>
        </w:rPr>
        <w:t>0</w:t>
      </w:r>
      <w:r w:rsidRPr="00B861DD">
        <w:rPr>
          <w:rFonts w:ascii="Times New Roman" w:hAnsi="Times New Roman"/>
          <w:sz w:val="24"/>
          <w:szCs w:val="24"/>
        </w:rPr>
        <w:t>С сипатталады және терригенді коллектордағы мұнайдың жылу тұрақтылығы шегінен 100-150</w:t>
      </w:r>
      <w:r w:rsidRPr="00B861DD">
        <w:rPr>
          <w:rFonts w:ascii="Times New Roman" w:hAnsi="Times New Roman"/>
          <w:sz w:val="24"/>
          <w:szCs w:val="24"/>
          <w:vertAlign w:val="superscript"/>
        </w:rPr>
        <w:t>0</w:t>
      </w:r>
      <w:r w:rsidRPr="00B861DD">
        <w:rPr>
          <w:rFonts w:ascii="Times New Roman" w:hAnsi="Times New Roman"/>
          <w:sz w:val="24"/>
          <w:szCs w:val="24"/>
        </w:rPr>
        <w:t>С –қа төмен. Физикалық қасиеттің осындай ауытқуы күкірт құрамды қосылыстарды бөлу, дайындау және жою қандай мәселереді тудырады?</w:t>
      </w:r>
      <w:r>
        <w:rPr>
          <w:rFonts w:ascii="Times New Roman" w:hAnsi="Times New Roman"/>
          <w:sz w:val="24"/>
          <w:szCs w:val="24"/>
        </w:rPr>
        <w:t>(8 б)</w:t>
      </w:r>
    </w:p>
    <w:p w:rsidR="00FB5BD6" w:rsidRDefault="00FB5BD6" w:rsidP="00FB5BD6">
      <w:pPr>
        <w:pStyle w:val="a3"/>
        <w:ind w:left="0" w:firstLine="0"/>
        <w:rPr>
          <w:rFonts w:ascii="Times New Roman" w:hAnsi="Times New Roman"/>
          <w:sz w:val="24"/>
          <w:szCs w:val="24"/>
        </w:rPr>
      </w:pPr>
      <w:r>
        <w:rPr>
          <w:rFonts w:ascii="Times New Roman" w:hAnsi="Times New Roman"/>
          <w:sz w:val="24"/>
          <w:szCs w:val="24"/>
        </w:rPr>
        <w:t>4.</w:t>
      </w:r>
      <w:r w:rsidRPr="00B861DD">
        <w:rPr>
          <w:rFonts w:ascii="Times New Roman" w:hAnsi="Times New Roman"/>
          <w:sz w:val="24"/>
          <w:szCs w:val="24"/>
        </w:rPr>
        <w:t>Өндірілетін сұйықтың коррозиялық белсенділігі ұңғыма өнімінің сулануының өсуі есебінен артады. Тәжірибелік мәліметтер көрсеткендей мұнайдың сулануының артуымен (С</w:t>
      </w:r>
      <w:r w:rsidRPr="00B861DD">
        <w:rPr>
          <w:rFonts w:ascii="Times New Roman" w:hAnsi="Times New Roman"/>
          <w:sz w:val="24"/>
          <w:szCs w:val="24"/>
          <w:vertAlign w:val="subscript"/>
        </w:rPr>
        <w:t>О2</w:t>
      </w:r>
      <w:r w:rsidRPr="00B861DD">
        <w:rPr>
          <w:rFonts w:ascii="Times New Roman" w:hAnsi="Times New Roman"/>
          <w:sz w:val="24"/>
          <w:szCs w:val="24"/>
        </w:rPr>
        <w:t xml:space="preserve"> қатысында) жоғары минерализациялы су полиэлектролит рөлін атқарады, мұнай белсенділігі 0,206 – дан 0,465 г/</w:t>
      </w:r>
      <w:r w:rsidRPr="00B861DD">
        <w:rPr>
          <w:rFonts w:ascii="Times New Roman" w:hAnsi="Times New Roman"/>
          <w:sz w:val="24"/>
          <w:szCs w:val="24"/>
          <w:vertAlign w:val="superscript"/>
        </w:rPr>
        <w:t>м2</w:t>
      </w:r>
      <w:r w:rsidRPr="00B861DD">
        <w:rPr>
          <w:rFonts w:ascii="Times New Roman" w:hAnsi="Times New Roman"/>
          <w:sz w:val="24"/>
          <w:szCs w:val="24"/>
        </w:rPr>
        <w:t xml:space="preserve"> сағ артқанда,  яғни екі есеге өскенде, коррозия белсенділігі параметрінің ең үлкен мәні «Мұнай - су» қоспасында тіркелген. Ол қандай қатынас?   </w:t>
      </w:r>
      <w:r>
        <w:rPr>
          <w:rFonts w:ascii="Times New Roman" w:hAnsi="Times New Roman"/>
          <w:sz w:val="24"/>
          <w:szCs w:val="24"/>
        </w:rPr>
        <w:t>(12 б)</w:t>
      </w:r>
    </w:p>
    <w:p w:rsidR="00FB5BD6" w:rsidRDefault="00FB5BD6" w:rsidP="00FB5BD6">
      <w:pPr>
        <w:pStyle w:val="a3"/>
        <w:jc w:val="center"/>
        <w:rPr>
          <w:rFonts w:ascii="Times New Roman" w:hAnsi="Times New Roman"/>
          <w:sz w:val="24"/>
          <w:szCs w:val="24"/>
        </w:rPr>
      </w:pPr>
    </w:p>
    <w:p w:rsidR="00FB5BD6" w:rsidRDefault="00FB5BD6" w:rsidP="00FB5BD6">
      <w:pPr>
        <w:pStyle w:val="a3"/>
        <w:jc w:val="center"/>
        <w:rPr>
          <w:rFonts w:ascii="Times New Roman" w:hAnsi="Times New Roman"/>
          <w:sz w:val="24"/>
          <w:szCs w:val="24"/>
        </w:rPr>
      </w:pPr>
    </w:p>
    <w:p w:rsidR="00FB5BD6" w:rsidRPr="003535B2" w:rsidRDefault="00FB5BD6" w:rsidP="00FB5BD6">
      <w:pPr>
        <w:rPr>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Pr="00B861DD" w:rsidRDefault="00FB5BD6" w:rsidP="00FB5BD6">
      <w:pPr>
        <w:pStyle w:val="j2"/>
        <w:shd w:val="clear" w:color="auto" w:fill="FFFFFF"/>
        <w:spacing w:before="0" w:beforeAutospacing="0" w:after="0" w:afterAutospacing="0"/>
        <w:jc w:val="both"/>
        <w:rPr>
          <w:color w:val="333333"/>
          <w:lang w:val="kk-KZ"/>
        </w:rPr>
      </w:pPr>
      <w:r>
        <w:rPr>
          <w:color w:val="333333"/>
          <w:lang w:val="kk-KZ"/>
        </w:rPr>
        <w:lastRenderedPageBreak/>
        <w:t xml:space="preserve">3) </w:t>
      </w:r>
      <w:r w:rsidRPr="00B861DD">
        <w:rPr>
          <w:color w:val="333333"/>
          <w:lang w:val="kk-KZ"/>
        </w:rPr>
        <w:t>Табиғат пен оның байлықтары Қазақстан Республикасы халықтарының өмiрi мен қызметiнiң, олардың тұрақты әлеуметтiк-экономикалық дамуы мен әл-ауқатын арттырудың табиғи негiзi болып табылады.</w:t>
      </w:r>
      <w:r>
        <w:rPr>
          <w:color w:val="333333"/>
          <w:lang w:val="kk-KZ"/>
        </w:rPr>
        <w:t xml:space="preserve"> </w:t>
      </w:r>
      <w:r w:rsidRPr="00B861DD">
        <w:rPr>
          <w:color w:val="333333"/>
          <w:lang w:val="kk-KZ"/>
        </w:rPr>
        <w:t>Осы Заң қазiргi және болашақ ұрпақтардың мүдделерi үшiн қоршаған ортаны қорғаудың құқықтық, экономикалық, және әлеуметтiк негiздерiн белгiлейдi және экологиялық қауiпсiздiктi қамтамасыз етуге, шаруашылық және өзге де қызметтiң табиғи экологиялық жүйелерге зиянды әсерiн болғызбауға, биологиялық алуан түрлiлiктi сақтау мен табиғатты ұтымды пайдалануды ұйымдастыруға бағытталған.</w:t>
      </w:r>
      <w:r w:rsidRPr="00B861DD">
        <w:rPr>
          <w:lang w:val="kk-KZ"/>
        </w:rPr>
        <w:t xml:space="preserve"> </w:t>
      </w:r>
    </w:p>
    <w:p w:rsidR="00FB5BD6" w:rsidRPr="00B861DD" w:rsidRDefault="00FB5BD6" w:rsidP="00FB5BD6">
      <w:pPr>
        <w:rPr>
          <w:sz w:val="24"/>
          <w:szCs w:val="24"/>
        </w:rPr>
      </w:pPr>
    </w:p>
    <w:p w:rsidR="00FB5BD6" w:rsidRPr="00B861DD" w:rsidRDefault="00FB5BD6" w:rsidP="00EB4556">
      <w:pPr>
        <w:pStyle w:val="a3"/>
        <w:numPr>
          <w:ilvl w:val="0"/>
          <w:numId w:val="1"/>
        </w:numPr>
        <w:rPr>
          <w:rFonts w:ascii="Times New Roman" w:hAnsi="Times New Roman"/>
          <w:sz w:val="24"/>
          <w:szCs w:val="24"/>
        </w:rPr>
      </w:pPr>
      <w:r w:rsidRPr="00B861DD">
        <w:rPr>
          <w:rFonts w:ascii="Times New Roman" w:hAnsi="Times New Roman"/>
          <w:sz w:val="24"/>
          <w:szCs w:val="24"/>
        </w:rPr>
        <w:t>Қазақстан Республикасының экологиялық кодексі қанша бөлімнен, тараудан және баптан  тұрады?</w:t>
      </w:r>
      <w:r>
        <w:rPr>
          <w:rFonts w:ascii="Times New Roman" w:hAnsi="Times New Roman"/>
          <w:sz w:val="24"/>
          <w:szCs w:val="24"/>
        </w:rPr>
        <w:t xml:space="preserve"> (6 б)</w:t>
      </w:r>
    </w:p>
    <w:p w:rsidR="00FB5BD6" w:rsidRPr="00B861DD" w:rsidRDefault="00FB5BD6" w:rsidP="00EB4556">
      <w:pPr>
        <w:pStyle w:val="a3"/>
        <w:numPr>
          <w:ilvl w:val="0"/>
          <w:numId w:val="1"/>
        </w:numPr>
        <w:rPr>
          <w:rFonts w:ascii="Times New Roman" w:hAnsi="Times New Roman"/>
          <w:sz w:val="24"/>
          <w:szCs w:val="24"/>
        </w:rPr>
      </w:pPr>
      <w:r w:rsidRPr="00B861DD">
        <w:rPr>
          <w:rFonts w:ascii="Times New Roman" w:hAnsi="Times New Roman"/>
          <w:spacing w:val="-10"/>
          <w:sz w:val="24"/>
          <w:szCs w:val="24"/>
        </w:rPr>
        <w:t xml:space="preserve">Экологиялық кодексте қарастырылатын негізгі ұғымдарды ата. </w:t>
      </w:r>
      <w:r>
        <w:rPr>
          <w:rFonts w:ascii="Times New Roman" w:hAnsi="Times New Roman"/>
          <w:spacing w:val="-10"/>
          <w:sz w:val="24"/>
          <w:szCs w:val="24"/>
        </w:rPr>
        <w:t>(6 б)</w:t>
      </w:r>
    </w:p>
    <w:p w:rsidR="00FB5BD6" w:rsidRPr="00B861DD" w:rsidRDefault="00FB5BD6" w:rsidP="00EB4556">
      <w:pPr>
        <w:pStyle w:val="a3"/>
        <w:numPr>
          <w:ilvl w:val="0"/>
          <w:numId w:val="1"/>
        </w:numPr>
        <w:spacing w:after="200"/>
        <w:rPr>
          <w:rFonts w:ascii="Times New Roman" w:hAnsi="Times New Roman"/>
          <w:sz w:val="24"/>
          <w:szCs w:val="24"/>
        </w:rPr>
      </w:pPr>
      <w:r w:rsidRPr="00B861DD">
        <w:rPr>
          <w:rFonts w:ascii="Times New Roman" w:hAnsi="Times New Roman"/>
          <w:sz w:val="24"/>
          <w:szCs w:val="24"/>
        </w:rPr>
        <w:t>Жер қойнауын пайдаланушылар жер қойнауын пайдалану жөнiндегi операцияларды жүргiзу кезiнде ескерілетін қажетті ақпатарратды ата.</w:t>
      </w:r>
      <w:r>
        <w:rPr>
          <w:rFonts w:ascii="Times New Roman" w:hAnsi="Times New Roman"/>
          <w:sz w:val="24"/>
          <w:szCs w:val="24"/>
        </w:rPr>
        <w:t>(8 б)</w:t>
      </w:r>
    </w:p>
    <w:p w:rsidR="00FB5BD6" w:rsidRPr="00B861DD" w:rsidRDefault="00FB5BD6" w:rsidP="00EB4556">
      <w:pPr>
        <w:pStyle w:val="a3"/>
        <w:numPr>
          <w:ilvl w:val="0"/>
          <w:numId w:val="1"/>
        </w:numPr>
        <w:rPr>
          <w:rFonts w:ascii="Times New Roman" w:hAnsi="Times New Roman"/>
          <w:sz w:val="24"/>
          <w:szCs w:val="24"/>
        </w:rPr>
      </w:pPr>
      <w:r w:rsidRPr="00B861DD">
        <w:rPr>
          <w:rFonts w:ascii="Times New Roman" w:hAnsi="Times New Roman"/>
          <w:spacing w:val="-10"/>
          <w:sz w:val="24"/>
          <w:szCs w:val="24"/>
        </w:rPr>
        <w:t>Қоршаған ортаның авариялык ластануы дегеніміз не?</w:t>
      </w:r>
      <w:r>
        <w:rPr>
          <w:rFonts w:ascii="Times New Roman" w:hAnsi="Times New Roman"/>
          <w:spacing w:val="-10"/>
          <w:sz w:val="24"/>
          <w:szCs w:val="24"/>
        </w:rPr>
        <w:t xml:space="preserve"> (8 б)</w:t>
      </w:r>
    </w:p>
    <w:p w:rsidR="00FB5BD6" w:rsidRPr="00FB5BD6" w:rsidRDefault="00FB5BD6" w:rsidP="00EB4556">
      <w:pPr>
        <w:pStyle w:val="a3"/>
        <w:numPr>
          <w:ilvl w:val="0"/>
          <w:numId w:val="1"/>
        </w:numPr>
        <w:spacing w:after="200"/>
        <w:rPr>
          <w:rFonts w:ascii="Times New Roman" w:hAnsi="Times New Roman"/>
          <w:sz w:val="24"/>
          <w:szCs w:val="24"/>
        </w:rPr>
      </w:pPr>
      <w:r w:rsidRPr="00B861DD">
        <w:rPr>
          <w:rFonts w:ascii="Times New Roman" w:hAnsi="Times New Roman"/>
          <w:sz w:val="24"/>
          <w:szCs w:val="24"/>
        </w:rPr>
        <w:t>Жер қойнауын пайдалану жөнiндегi операциялар шаруашылық қызметiнiң экологиялық жағынан қауiптi түрлерi болып табылады және қандай талаптар сақталған кезде орындалуға тиiс.</w:t>
      </w:r>
      <w:r>
        <w:rPr>
          <w:rFonts w:ascii="Times New Roman" w:hAnsi="Times New Roman"/>
          <w:sz w:val="24"/>
          <w:szCs w:val="24"/>
        </w:rPr>
        <w:t>(12 б)</w:t>
      </w:r>
    </w:p>
    <w:p w:rsidR="00FB5BD6" w:rsidRPr="00B861DD" w:rsidRDefault="00FB5BD6" w:rsidP="00FB5BD6">
      <w:pPr>
        <w:rPr>
          <w:sz w:val="24"/>
          <w:szCs w:val="24"/>
        </w:rPr>
      </w:pPr>
    </w:p>
    <w:p w:rsidR="00FB5BD6" w:rsidRPr="00B861DD" w:rsidRDefault="00FB5BD6" w:rsidP="00FB5BD6">
      <w:pPr>
        <w:rPr>
          <w:sz w:val="24"/>
          <w:szCs w:val="24"/>
        </w:rPr>
      </w:pPr>
    </w:p>
    <w:p w:rsidR="00FB5BD6" w:rsidRPr="00B861DD" w:rsidRDefault="00FB5BD6" w:rsidP="00FB5BD6">
      <w:pPr>
        <w:rPr>
          <w:b/>
          <w:sz w:val="24"/>
          <w:szCs w:val="24"/>
          <w:lang w:eastAsia="ko-KR"/>
        </w:rPr>
      </w:pPr>
    </w:p>
    <w:p w:rsidR="00FB5BD6" w:rsidRPr="00B861DD" w:rsidRDefault="00FB5BD6" w:rsidP="00FB5BD6">
      <w:pPr>
        <w:ind w:firstLine="0"/>
        <w:rPr>
          <w:sz w:val="24"/>
          <w:szCs w:val="24"/>
          <w:lang w:eastAsia="ko-KR"/>
        </w:rPr>
      </w:pPr>
      <w:r>
        <w:rPr>
          <w:sz w:val="24"/>
          <w:szCs w:val="24"/>
        </w:rPr>
        <w:t xml:space="preserve">4) </w:t>
      </w:r>
      <w:r w:rsidRPr="00B861DD">
        <w:rPr>
          <w:sz w:val="24"/>
          <w:szCs w:val="24"/>
        </w:rPr>
        <w:t>Адамзаттың сана сезімі, ақыл-ойы ғасырлар өткен сайын үлкен эволюциялық даму кезеңдерінен өтіп жоғары мәдениет сатысына көтеріле берді. Жер спутнигін, космос корабльдерін ұшыру, атом кемесі мен атом электр станцияларын салу, 2-3 жылдың ішінде миллиондаған га тың және тыңайған жерлерді игеру, бау-бақша, орман-тоғай өсіру, жер шарының түкпір-түкпірімен тікелей хабарласу - бәрі де бүгінгі заманның үйреншікті әдетіне айналып отыр.</w:t>
      </w:r>
    </w:p>
    <w:p w:rsidR="00FB5BD6" w:rsidRPr="00B861DD" w:rsidRDefault="00FB5BD6" w:rsidP="00FB5BD6">
      <w:pPr>
        <w:rPr>
          <w:sz w:val="24"/>
          <w:szCs w:val="24"/>
          <w:lang w:eastAsia="ko-KR"/>
        </w:rPr>
      </w:pPr>
    </w:p>
    <w:p w:rsidR="00FB5BD6" w:rsidRPr="00B861DD" w:rsidRDefault="00FB5BD6" w:rsidP="00EB4556">
      <w:pPr>
        <w:pStyle w:val="a3"/>
        <w:numPr>
          <w:ilvl w:val="0"/>
          <w:numId w:val="2"/>
        </w:numPr>
        <w:rPr>
          <w:rFonts w:ascii="Times New Roman" w:hAnsi="Times New Roman"/>
          <w:sz w:val="24"/>
          <w:szCs w:val="24"/>
        </w:rPr>
      </w:pPr>
      <w:r w:rsidRPr="00B861DD">
        <w:rPr>
          <w:rFonts w:ascii="Times New Roman" w:hAnsi="Times New Roman"/>
          <w:sz w:val="24"/>
          <w:szCs w:val="24"/>
          <w:lang w:eastAsia="ko-KR"/>
        </w:rPr>
        <w:t>Биосфера терминін алғаш рет қолданған кім және қаншасыншы жылы?</w:t>
      </w:r>
      <w:r>
        <w:rPr>
          <w:rFonts w:ascii="Times New Roman" w:hAnsi="Times New Roman"/>
          <w:sz w:val="24"/>
          <w:szCs w:val="24"/>
          <w:lang w:eastAsia="ko-KR"/>
        </w:rPr>
        <w:t xml:space="preserve"> (6 б)</w:t>
      </w:r>
    </w:p>
    <w:p w:rsidR="00FB5BD6" w:rsidRPr="003356A6" w:rsidRDefault="00FB5BD6" w:rsidP="00EB4556">
      <w:pPr>
        <w:pStyle w:val="a3"/>
        <w:numPr>
          <w:ilvl w:val="0"/>
          <w:numId w:val="2"/>
        </w:numPr>
        <w:rPr>
          <w:rFonts w:ascii="Times New Roman" w:hAnsi="Times New Roman"/>
          <w:sz w:val="24"/>
          <w:szCs w:val="24"/>
        </w:rPr>
      </w:pPr>
      <w:r w:rsidRPr="00B861DD">
        <w:rPr>
          <w:rFonts w:ascii="Times New Roman" w:hAnsi="Times New Roman"/>
          <w:sz w:val="24"/>
          <w:szCs w:val="24"/>
        </w:rPr>
        <w:t xml:space="preserve">В.И.Вернадскийдің анықтамасы бойынша,  </w:t>
      </w:r>
      <w:r w:rsidRPr="003356A6">
        <w:rPr>
          <w:rFonts w:ascii="Times New Roman" w:hAnsi="Times New Roman"/>
          <w:sz w:val="24"/>
          <w:szCs w:val="24"/>
        </w:rPr>
        <w:t>биосферадегеніміз не?(6 б)</w:t>
      </w:r>
    </w:p>
    <w:p w:rsidR="00FB5BD6" w:rsidRPr="00B861DD" w:rsidRDefault="00FB5BD6" w:rsidP="00EB4556">
      <w:pPr>
        <w:pStyle w:val="a3"/>
        <w:numPr>
          <w:ilvl w:val="0"/>
          <w:numId w:val="2"/>
        </w:numPr>
        <w:rPr>
          <w:rFonts w:ascii="Times New Roman" w:hAnsi="Times New Roman"/>
          <w:sz w:val="24"/>
          <w:szCs w:val="24"/>
        </w:rPr>
      </w:pPr>
      <w:r w:rsidRPr="00B861DD">
        <w:rPr>
          <w:rFonts w:ascii="Times New Roman" w:hAnsi="Times New Roman"/>
          <w:sz w:val="24"/>
          <w:szCs w:val="24"/>
        </w:rPr>
        <w:t>Биотехносфера дегеніміз не?</w:t>
      </w:r>
      <w:r>
        <w:rPr>
          <w:rFonts w:ascii="Times New Roman" w:hAnsi="Times New Roman"/>
          <w:sz w:val="24"/>
          <w:szCs w:val="24"/>
        </w:rPr>
        <w:t xml:space="preserve"> (8 б)</w:t>
      </w:r>
    </w:p>
    <w:p w:rsidR="00FB5BD6" w:rsidRPr="00B861DD" w:rsidRDefault="00FB5BD6" w:rsidP="00EB4556">
      <w:pPr>
        <w:pStyle w:val="a3"/>
        <w:numPr>
          <w:ilvl w:val="0"/>
          <w:numId w:val="2"/>
        </w:numPr>
        <w:rPr>
          <w:rFonts w:ascii="Times New Roman" w:hAnsi="Times New Roman"/>
          <w:sz w:val="24"/>
          <w:szCs w:val="24"/>
        </w:rPr>
      </w:pPr>
      <w:r w:rsidRPr="00B861DD">
        <w:rPr>
          <w:rFonts w:ascii="Times New Roman" w:hAnsi="Times New Roman"/>
          <w:sz w:val="24"/>
          <w:szCs w:val="24"/>
        </w:rPr>
        <w:t>Биологиялық айналым дегеніміз не?</w:t>
      </w:r>
      <w:r>
        <w:rPr>
          <w:rFonts w:ascii="Times New Roman" w:hAnsi="Times New Roman"/>
          <w:sz w:val="24"/>
          <w:szCs w:val="24"/>
        </w:rPr>
        <w:t>(8 б)</w:t>
      </w:r>
    </w:p>
    <w:p w:rsidR="00FB5BD6" w:rsidRDefault="00FB5BD6" w:rsidP="00EB4556">
      <w:pPr>
        <w:pStyle w:val="a3"/>
        <w:numPr>
          <w:ilvl w:val="0"/>
          <w:numId w:val="2"/>
        </w:numPr>
        <w:rPr>
          <w:rFonts w:ascii="Times New Roman" w:hAnsi="Times New Roman"/>
          <w:sz w:val="24"/>
          <w:szCs w:val="24"/>
        </w:rPr>
      </w:pPr>
      <w:r w:rsidRPr="00B861DD">
        <w:rPr>
          <w:rFonts w:ascii="Times New Roman" w:hAnsi="Times New Roman"/>
          <w:sz w:val="24"/>
          <w:szCs w:val="24"/>
        </w:rPr>
        <w:t>Антропоген кезеңі - адамзат эволюциясында өте қарқынды даму кезеңі болғандығын айғақтайды. Антропогенездің қозғаушы күші - қоғамдасып еңбек ету болып есептелінеді. Соның нәтижесінде, еңбек ету мүшелері мен өзара байланыс құралы - тіл, ойлау қабілеті жетілді. Міне, осының бәрі, адамзат қоғамының биогенездің бір бөлігі  екендігін дәлелдейді. Ал, қазіргі эволюциялық кезеңнің, биогенезден айырмашылығы неде?</w:t>
      </w:r>
      <w:r>
        <w:rPr>
          <w:rFonts w:ascii="Times New Roman" w:hAnsi="Times New Roman"/>
          <w:sz w:val="24"/>
          <w:szCs w:val="24"/>
        </w:rPr>
        <w:t xml:space="preserve"> (12 б)</w:t>
      </w:r>
    </w:p>
    <w:p w:rsidR="00FB5BD6" w:rsidRDefault="00FB5BD6" w:rsidP="00FB5BD6">
      <w:pPr>
        <w:rPr>
          <w:sz w:val="24"/>
          <w:szCs w:val="24"/>
        </w:rPr>
      </w:pPr>
    </w:p>
    <w:p w:rsidR="00FB5BD6" w:rsidRPr="003535B2" w:rsidRDefault="00FB5BD6" w:rsidP="00FB5BD6">
      <w:pPr>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ind w:firstLine="0"/>
        <w:rPr>
          <w:sz w:val="24"/>
          <w:szCs w:val="24"/>
        </w:rPr>
      </w:pPr>
      <w:r>
        <w:rPr>
          <w:sz w:val="24"/>
          <w:szCs w:val="24"/>
        </w:rPr>
        <w:lastRenderedPageBreak/>
        <w:t xml:space="preserve">5) </w:t>
      </w:r>
      <w:r w:rsidRPr="00B861DD">
        <w:rPr>
          <w:sz w:val="24"/>
          <w:szCs w:val="24"/>
        </w:rPr>
        <w:t>Биосферадағы  зат айналыс</w:t>
      </w:r>
      <w:r w:rsidRPr="00B861DD">
        <w:rPr>
          <w:sz w:val="24"/>
          <w:szCs w:val="24"/>
          <w:lang w:eastAsia="ko-KR"/>
        </w:rPr>
        <w:t xml:space="preserve"> -</w:t>
      </w:r>
      <w:r>
        <w:rPr>
          <w:sz w:val="24"/>
          <w:szCs w:val="24"/>
          <w:lang w:eastAsia="ko-KR"/>
        </w:rPr>
        <w:t xml:space="preserve"> </w:t>
      </w:r>
      <w:r w:rsidRPr="00B861DD">
        <w:rPr>
          <w:sz w:val="24"/>
          <w:szCs w:val="24"/>
        </w:rPr>
        <w:t>үлкен (геологиялық) және кіші (биотикалық)айналыс</w:t>
      </w:r>
      <w:r w:rsidRPr="00B861DD">
        <w:rPr>
          <w:sz w:val="24"/>
          <w:szCs w:val="24"/>
          <w:lang w:eastAsia="ko-KR"/>
        </w:rPr>
        <w:t xml:space="preserve">деп </w:t>
      </w:r>
      <w:r w:rsidRPr="00B861DD">
        <w:rPr>
          <w:sz w:val="24"/>
          <w:szCs w:val="24"/>
        </w:rPr>
        <w:t>екіге бөлінеді.Үлкен зат айналысы мың-миллиондаған жылдар бойы жүреді. Б</w:t>
      </w:r>
      <w:r w:rsidRPr="00B861DD">
        <w:rPr>
          <w:sz w:val="24"/>
          <w:szCs w:val="24"/>
          <w:lang w:eastAsia="ko-KR"/>
        </w:rPr>
        <w:t>ұ</w:t>
      </w:r>
      <w:r w:rsidRPr="00B861DD">
        <w:rPr>
          <w:sz w:val="24"/>
          <w:szCs w:val="24"/>
        </w:rPr>
        <w:t>л аралықта</w:t>
      </w:r>
      <w:r w:rsidRPr="00B861DD">
        <w:rPr>
          <w:sz w:val="24"/>
          <w:szCs w:val="24"/>
          <w:lang w:eastAsia="ko-KR"/>
        </w:rPr>
        <w:t>,</w:t>
      </w:r>
      <w:r w:rsidRPr="00B861DD">
        <w:rPr>
          <w:sz w:val="24"/>
          <w:szCs w:val="24"/>
        </w:rPr>
        <w:t xml:space="preserve">  тау жыныстары  үгітіліп, ондағы  с</w:t>
      </w:r>
      <w:r w:rsidRPr="00B861DD">
        <w:rPr>
          <w:sz w:val="24"/>
          <w:szCs w:val="24"/>
          <w:lang w:eastAsia="ko-KR"/>
        </w:rPr>
        <w:t>у</w:t>
      </w:r>
      <w:r w:rsidRPr="00B861DD">
        <w:rPr>
          <w:sz w:val="24"/>
          <w:szCs w:val="24"/>
        </w:rPr>
        <w:t>мен араласады. Оның еритін бөлігі ерітінді түзіп, әр түрлі өзгерістерге ұшырайды. Кіші айналым кезінде</w:t>
      </w:r>
      <w:r w:rsidRPr="00B861DD">
        <w:rPr>
          <w:sz w:val="24"/>
          <w:szCs w:val="24"/>
          <w:lang w:eastAsia="ko-KR"/>
        </w:rPr>
        <w:t>,</w:t>
      </w:r>
      <w:r w:rsidRPr="00B861DD">
        <w:rPr>
          <w:sz w:val="24"/>
          <w:szCs w:val="24"/>
        </w:rPr>
        <w:t xml:space="preserve">  зат айналысы  биогеоценоз деңгейінде жүреді. Мысалы, топырақ  құрамындағы қоректік заттар, су, көміртегі қосылыстары - өсімдіктер дүниесін құрайды. Ал өсімдіктер</w:t>
      </w:r>
      <w:r w:rsidRPr="00B861DD">
        <w:rPr>
          <w:sz w:val="24"/>
          <w:szCs w:val="24"/>
          <w:lang w:eastAsia="ko-KR"/>
        </w:rPr>
        <w:t>,</w:t>
      </w:r>
      <w:r w:rsidRPr="00B861DD">
        <w:rPr>
          <w:sz w:val="24"/>
          <w:szCs w:val="24"/>
        </w:rPr>
        <w:t xml:space="preserve"> өзге тіршілік иелерінің  денесін құрауға қажет. Жан-жануарлар тіршілігі таусылған соң, құрт-құмырсқа, бактериялар нәтижесінде  ыдырап, қайтадан минералды  заттарға айналады. Минералдық заттарды  өсімдіктер дүниесі  қайта пайдаланып, тіршілік сөйтіп жалғаса береді.</w:t>
      </w:r>
    </w:p>
    <w:p w:rsidR="00FB5BD6" w:rsidRPr="00B861DD" w:rsidRDefault="00FB5BD6" w:rsidP="00FB5BD6">
      <w:pPr>
        <w:ind w:firstLine="708"/>
        <w:rPr>
          <w:sz w:val="24"/>
          <w:szCs w:val="24"/>
        </w:rPr>
      </w:pPr>
    </w:p>
    <w:p w:rsidR="00FB5BD6" w:rsidRPr="00B861DD" w:rsidRDefault="00FB5BD6" w:rsidP="00EB4556">
      <w:pPr>
        <w:pStyle w:val="a3"/>
        <w:numPr>
          <w:ilvl w:val="0"/>
          <w:numId w:val="3"/>
        </w:numPr>
        <w:spacing w:after="200"/>
        <w:rPr>
          <w:rFonts w:ascii="Times New Roman" w:hAnsi="Times New Roman"/>
          <w:sz w:val="24"/>
          <w:szCs w:val="24"/>
        </w:rPr>
      </w:pPr>
      <w:r w:rsidRPr="00B861DD">
        <w:rPr>
          <w:rFonts w:ascii="Times New Roman" w:hAnsi="Times New Roman"/>
          <w:sz w:val="24"/>
          <w:szCs w:val="24"/>
        </w:rPr>
        <w:t>Биогеохимиялық цикл дегеніміз не?</w:t>
      </w:r>
      <w:r>
        <w:rPr>
          <w:rFonts w:ascii="Times New Roman" w:hAnsi="Times New Roman"/>
          <w:sz w:val="24"/>
          <w:szCs w:val="24"/>
        </w:rPr>
        <w:t xml:space="preserve"> (6 б)</w:t>
      </w:r>
    </w:p>
    <w:p w:rsidR="00FB5BD6" w:rsidRPr="00B861DD" w:rsidRDefault="00FB5BD6" w:rsidP="00EB4556">
      <w:pPr>
        <w:pStyle w:val="a3"/>
        <w:numPr>
          <w:ilvl w:val="0"/>
          <w:numId w:val="3"/>
        </w:numPr>
        <w:spacing w:after="200"/>
        <w:rPr>
          <w:rFonts w:ascii="Times New Roman" w:hAnsi="Times New Roman"/>
          <w:sz w:val="24"/>
          <w:szCs w:val="24"/>
        </w:rPr>
      </w:pPr>
      <w:r w:rsidRPr="00B861DD">
        <w:rPr>
          <w:rFonts w:ascii="Times New Roman" w:hAnsi="Times New Roman"/>
          <w:sz w:val="24"/>
          <w:szCs w:val="24"/>
        </w:rPr>
        <w:t>Көміртегі айналымы жайында не айта аласын?</w:t>
      </w:r>
      <w:r>
        <w:rPr>
          <w:rFonts w:ascii="Times New Roman" w:hAnsi="Times New Roman"/>
          <w:sz w:val="24"/>
          <w:szCs w:val="24"/>
        </w:rPr>
        <w:t xml:space="preserve"> (6 б)</w:t>
      </w:r>
    </w:p>
    <w:p w:rsidR="00FB5BD6" w:rsidRPr="00B861DD" w:rsidRDefault="00FB5BD6" w:rsidP="00EB4556">
      <w:pPr>
        <w:pStyle w:val="a3"/>
        <w:numPr>
          <w:ilvl w:val="0"/>
          <w:numId w:val="3"/>
        </w:numPr>
        <w:spacing w:after="200"/>
        <w:rPr>
          <w:rFonts w:ascii="Times New Roman" w:hAnsi="Times New Roman"/>
          <w:sz w:val="24"/>
          <w:szCs w:val="24"/>
        </w:rPr>
      </w:pPr>
      <w:r w:rsidRPr="00B861DD">
        <w:rPr>
          <w:rFonts w:ascii="Times New Roman" w:hAnsi="Times New Roman"/>
          <w:sz w:val="24"/>
          <w:szCs w:val="24"/>
        </w:rPr>
        <w:t>Фосфор айналымы.</w:t>
      </w:r>
      <w:r>
        <w:rPr>
          <w:rFonts w:ascii="Times New Roman" w:hAnsi="Times New Roman"/>
          <w:sz w:val="24"/>
          <w:szCs w:val="24"/>
        </w:rPr>
        <w:t>(8 б)</w:t>
      </w:r>
    </w:p>
    <w:p w:rsidR="00FB5BD6" w:rsidRPr="00B861DD" w:rsidRDefault="00FB5BD6" w:rsidP="00EB4556">
      <w:pPr>
        <w:pStyle w:val="a3"/>
        <w:numPr>
          <w:ilvl w:val="0"/>
          <w:numId w:val="3"/>
        </w:numPr>
        <w:spacing w:after="200"/>
        <w:rPr>
          <w:rFonts w:ascii="Times New Roman" w:hAnsi="Times New Roman"/>
          <w:sz w:val="24"/>
          <w:szCs w:val="24"/>
        </w:rPr>
      </w:pPr>
      <w:r w:rsidRPr="00B861DD">
        <w:rPr>
          <w:rFonts w:ascii="Times New Roman" w:hAnsi="Times New Roman"/>
          <w:sz w:val="24"/>
          <w:szCs w:val="24"/>
        </w:rPr>
        <w:t>Күкірт айналымы.</w:t>
      </w:r>
      <w:r>
        <w:rPr>
          <w:rFonts w:ascii="Times New Roman" w:hAnsi="Times New Roman"/>
          <w:sz w:val="24"/>
          <w:szCs w:val="24"/>
        </w:rPr>
        <w:t>(8 б)</w:t>
      </w:r>
    </w:p>
    <w:p w:rsidR="00FB5BD6" w:rsidRDefault="00FB5BD6" w:rsidP="00EB4556">
      <w:pPr>
        <w:pStyle w:val="a3"/>
        <w:numPr>
          <w:ilvl w:val="0"/>
          <w:numId w:val="3"/>
        </w:numPr>
        <w:spacing w:after="200"/>
        <w:rPr>
          <w:rFonts w:ascii="Times New Roman" w:hAnsi="Times New Roman"/>
          <w:sz w:val="24"/>
          <w:szCs w:val="24"/>
        </w:rPr>
      </w:pPr>
      <w:r w:rsidRPr="00B861DD">
        <w:rPr>
          <w:rFonts w:ascii="Times New Roman" w:hAnsi="Times New Roman"/>
          <w:sz w:val="24"/>
          <w:szCs w:val="24"/>
        </w:rPr>
        <w:t>Мұнайды өндіруде экологиялық мәселелердің өткірленуі бірінші кезекте мұнай кен орнын игеру қарқындылығымен байланысты. Жерді қорғау бойынша талаптарды ескерусіз ұңғымалардың кең көлемін салу нәтижесінде айтарлықтай ауыл шаруашылық жерлердің бұзылуы жүрді. Ілеспе газды өңдеу бойынша қуаттың болмауы атмосфераға ластаушы заттың айтарлықтай көлемінің тастандысымен сай келгенде, оны жоюдың қажеттілігіне әкеліп соқтырды. Кері экологиялық эффект кейбір техникалық және технологиялық шешімдерде де бар. Бұл жерде кері экологиялық эффектті қалай түсіндіре аласың?</w:t>
      </w:r>
      <w:r>
        <w:rPr>
          <w:rFonts w:ascii="Times New Roman" w:hAnsi="Times New Roman"/>
          <w:sz w:val="24"/>
          <w:szCs w:val="24"/>
        </w:rPr>
        <w:t xml:space="preserve"> (12 б)</w:t>
      </w:r>
    </w:p>
    <w:p w:rsidR="00FB5BD6" w:rsidRDefault="00FB5BD6" w:rsidP="00FB5BD6">
      <w:pPr>
        <w:pStyle w:val="a3"/>
        <w:ind w:left="1068"/>
        <w:rPr>
          <w:rFonts w:ascii="Times New Roman" w:hAnsi="Times New Roman"/>
          <w:sz w:val="24"/>
          <w:szCs w:val="24"/>
        </w:rPr>
      </w:pPr>
    </w:p>
    <w:p w:rsidR="00FB5BD6" w:rsidRDefault="00FB5BD6" w:rsidP="00FB5BD6">
      <w:pPr>
        <w:pStyle w:val="a3"/>
        <w:jc w:val="center"/>
        <w:rPr>
          <w:rFonts w:ascii="Times New Roman" w:hAnsi="Times New Roman"/>
          <w:sz w:val="24"/>
          <w:szCs w:val="24"/>
        </w:rPr>
      </w:pPr>
    </w:p>
    <w:p w:rsidR="00FB5BD6" w:rsidRDefault="00FB5BD6" w:rsidP="00FB5BD6">
      <w:pPr>
        <w:rPr>
          <w:b/>
          <w:sz w:val="24"/>
          <w:szCs w:val="24"/>
        </w:rPr>
      </w:pPr>
    </w:p>
    <w:p w:rsidR="00FB5BD6" w:rsidRDefault="00FB5BD6" w:rsidP="00FB5BD6">
      <w:pPr>
        <w:ind w:firstLine="0"/>
        <w:rPr>
          <w:b/>
          <w:sz w:val="24"/>
          <w:szCs w:val="24"/>
        </w:rPr>
      </w:pPr>
      <w:r>
        <w:rPr>
          <w:sz w:val="24"/>
          <w:szCs w:val="24"/>
        </w:rPr>
        <w:t xml:space="preserve">6) </w:t>
      </w:r>
      <w:r w:rsidRPr="00C5467D">
        <w:rPr>
          <w:sz w:val="24"/>
          <w:szCs w:val="24"/>
        </w:rPr>
        <w:t xml:space="preserve">Тірі организмдердің географиялық таралуы, биологиялық процестердің сипаты мен интенсивтілігі көп жағдайларда  климаттық жағдайлармен  анықталады. </w:t>
      </w:r>
      <w:r w:rsidRPr="00C5467D">
        <w:rPr>
          <w:sz w:val="24"/>
          <w:szCs w:val="24"/>
          <w:lang w:eastAsia="ko-KR"/>
        </w:rPr>
        <w:t xml:space="preserve">Климаттық шарттар инструментальды метеорологиялық бақылаулар нәтижесінде анықталады. Әлемдік климаттық станциялар торабының мәліметтері мен метеорологиялық бақылаулар жүйесінен алынған материалдар көрсеткендей, метеорологиялық режим элементтері уақытқа байланысты едәуір өзгеріске ұшырайды. </w:t>
      </w:r>
      <w:r w:rsidRPr="00C5467D">
        <w:rPr>
          <w:b/>
          <w:sz w:val="24"/>
          <w:szCs w:val="24"/>
        </w:rPr>
        <w:t xml:space="preserve"> </w:t>
      </w:r>
    </w:p>
    <w:p w:rsidR="00FB5BD6" w:rsidRDefault="00FB5BD6" w:rsidP="00FB5BD6">
      <w:pPr>
        <w:rPr>
          <w:b/>
          <w:sz w:val="24"/>
          <w:szCs w:val="24"/>
        </w:rPr>
      </w:pPr>
    </w:p>
    <w:p w:rsidR="00FB5BD6" w:rsidRPr="00C5467D" w:rsidRDefault="00FB5BD6" w:rsidP="00EB4556">
      <w:pPr>
        <w:pStyle w:val="a3"/>
        <w:numPr>
          <w:ilvl w:val="0"/>
          <w:numId w:val="4"/>
        </w:numPr>
        <w:spacing w:line="276" w:lineRule="auto"/>
        <w:rPr>
          <w:rFonts w:ascii="Times New Roman" w:hAnsi="Times New Roman"/>
          <w:sz w:val="24"/>
          <w:szCs w:val="24"/>
        </w:rPr>
      </w:pPr>
      <w:r>
        <w:rPr>
          <w:rFonts w:ascii="KZ Times New Roman" w:hAnsi="KZ Times New Roman"/>
          <w:sz w:val="24"/>
          <w:lang w:eastAsia="ko-KR"/>
        </w:rPr>
        <w:t xml:space="preserve">Ауа </w:t>
      </w:r>
      <w:r w:rsidRPr="00C5467D">
        <w:rPr>
          <w:rFonts w:ascii="KZ Times New Roman" w:hAnsi="KZ Times New Roman"/>
          <w:sz w:val="24"/>
          <w:lang w:eastAsia="ko-KR"/>
        </w:rPr>
        <w:t>райының толқуы</w:t>
      </w:r>
      <w:r>
        <w:rPr>
          <w:rFonts w:ascii="KZ Times New Roman" w:hAnsi="KZ Times New Roman"/>
          <w:sz w:val="24"/>
          <w:lang w:eastAsia="ko-KR"/>
        </w:rPr>
        <w:t xml:space="preserve"> нені сипаттайды? (6 б)</w:t>
      </w:r>
    </w:p>
    <w:p w:rsidR="00FB5BD6" w:rsidRPr="00C5467D" w:rsidRDefault="00FB5BD6" w:rsidP="00EB4556">
      <w:pPr>
        <w:pStyle w:val="a3"/>
        <w:numPr>
          <w:ilvl w:val="0"/>
          <w:numId w:val="4"/>
        </w:numPr>
        <w:spacing w:line="276" w:lineRule="auto"/>
        <w:rPr>
          <w:rFonts w:ascii="Times New Roman" w:hAnsi="Times New Roman"/>
          <w:sz w:val="24"/>
          <w:szCs w:val="24"/>
        </w:rPr>
      </w:pPr>
      <w:r w:rsidRPr="00C5467D">
        <w:rPr>
          <w:rFonts w:ascii="KZ Times New Roman" w:hAnsi="KZ Times New Roman"/>
          <w:sz w:val="24"/>
          <w:szCs w:val="24"/>
        </w:rPr>
        <w:t>Климаттың өзгер</w:t>
      </w:r>
      <w:r>
        <w:rPr>
          <w:rFonts w:ascii="KZ Times New Roman" w:hAnsi="KZ Times New Roman"/>
          <w:sz w:val="24"/>
          <w:szCs w:val="24"/>
        </w:rPr>
        <w:t xml:space="preserve">уіне </w:t>
      </w:r>
      <w:r w:rsidRPr="00C5467D">
        <w:rPr>
          <w:rFonts w:ascii="KZ Times New Roman" w:hAnsi="KZ Times New Roman"/>
          <w:sz w:val="24"/>
          <w:szCs w:val="24"/>
        </w:rPr>
        <w:t>әсер ететін негізгі себептер</w:t>
      </w:r>
      <w:r>
        <w:rPr>
          <w:rFonts w:ascii="KZ Times New Roman" w:hAnsi="KZ Times New Roman"/>
          <w:sz w:val="24"/>
          <w:szCs w:val="24"/>
        </w:rPr>
        <w:t>.(6 б)</w:t>
      </w:r>
    </w:p>
    <w:p w:rsidR="00FB5BD6" w:rsidRPr="00CA2D75" w:rsidRDefault="00FB5BD6" w:rsidP="00EB4556">
      <w:pPr>
        <w:pStyle w:val="a3"/>
        <w:numPr>
          <w:ilvl w:val="0"/>
          <w:numId w:val="4"/>
        </w:numPr>
        <w:spacing w:line="276" w:lineRule="auto"/>
        <w:rPr>
          <w:rFonts w:ascii="Times New Roman" w:hAnsi="Times New Roman"/>
          <w:sz w:val="24"/>
          <w:szCs w:val="24"/>
        </w:rPr>
      </w:pPr>
      <w:r w:rsidRPr="00C5467D">
        <w:rPr>
          <w:rFonts w:ascii="KZ Times New Roman" w:hAnsi="KZ Times New Roman"/>
          <w:sz w:val="24"/>
          <w:szCs w:val="24"/>
        </w:rPr>
        <w:t>Климаттың өзгеруі жөніндегі БҰҰ Үлгілік конвенциясын</w:t>
      </w:r>
      <w:r>
        <w:rPr>
          <w:rFonts w:ascii="KZ Times New Roman" w:hAnsi="KZ Times New Roman"/>
          <w:sz w:val="24"/>
          <w:szCs w:val="24"/>
        </w:rPr>
        <w:t xml:space="preserve"> қай жылы</w:t>
      </w:r>
      <w:r w:rsidRPr="00C5467D">
        <w:rPr>
          <w:rFonts w:ascii="KZ Times New Roman" w:hAnsi="KZ Times New Roman"/>
          <w:sz w:val="24"/>
          <w:szCs w:val="24"/>
        </w:rPr>
        <w:t xml:space="preserve"> бекіт</w:t>
      </w:r>
      <w:r>
        <w:rPr>
          <w:rFonts w:ascii="KZ Times New Roman" w:hAnsi="KZ Times New Roman"/>
          <w:sz w:val="24"/>
          <w:szCs w:val="24"/>
        </w:rPr>
        <w:t>ілді және Киото хаттамасына қай жылы қол қойылды? (8 б)</w:t>
      </w:r>
    </w:p>
    <w:p w:rsidR="00FB5BD6" w:rsidRDefault="00FB5BD6" w:rsidP="00EB4556">
      <w:pPr>
        <w:pStyle w:val="a3"/>
        <w:numPr>
          <w:ilvl w:val="0"/>
          <w:numId w:val="4"/>
        </w:numPr>
        <w:spacing w:line="276" w:lineRule="auto"/>
        <w:rPr>
          <w:rFonts w:ascii="Times New Roman" w:hAnsi="Times New Roman"/>
          <w:sz w:val="24"/>
          <w:szCs w:val="24"/>
        </w:rPr>
      </w:pPr>
      <w:r>
        <w:rPr>
          <w:rFonts w:ascii="Times New Roman" w:hAnsi="Times New Roman"/>
          <w:sz w:val="24"/>
          <w:szCs w:val="24"/>
        </w:rPr>
        <w:t>Киото хаттамасында не жайында аайтылды? (8 б)</w:t>
      </w:r>
    </w:p>
    <w:p w:rsidR="00FB5BD6" w:rsidRDefault="00FB5BD6" w:rsidP="00EB4556">
      <w:pPr>
        <w:pStyle w:val="a3"/>
        <w:numPr>
          <w:ilvl w:val="0"/>
          <w:numId w:val="4"/>
        </w:numPr>
        <w:spacing w:line="276" w:lineRule="auto"/>
        <w:rPr>
          <w:rFonts w:ascii="Times New Roman" w:hAnsi="Times New Roman"/>
          <w:sz w:val="24"/>
          <w:szCs w:val="24"/>
        </w:rPr>
      </w:pPr>
      <w:r>
        <w:rPr>
          <w:rFonts w:ascii="Times New Roman" w:hAnsi="Times New Roman"/>
          <w:sz w:val="24"/>
          <w:szCs w:val="24"/>
        </w:rPr>
        <w:t>Киото хаттамасы Қазақстан Республикасы үшін қандай мүмкіндіктерді ашады? (12 б)</w:t>
      </w: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Pr="00CA2D75" w:rsidRDefault="00FB5BD6" w:rsidP="00FB5BD6">
      <w:pPr>
        <w:ind w:firstLine="0"/>
        <w:rPr>
          <w:sz w:val="24"/>
          <w:szCs w:val="24"/>
        </w:rPr>
      </w:pPr>
      <w:r>
        <w:rPr>
          <w:sz w:val="24"/>
          <w:szCs w:val="24"/>
          <w:lang w:eastAsia="ko-KR"/>
        </w:rPr>
        <w:lastRenderedPageBreak/>
        <w:t xml:space="preserve">7) </w:t>
      </w:r>
      <w:r w:rsidRPr="00CA2D75">
        <w:rPr>
          <w:sz w:val="24"/>
          <w:szCs w:val="24"/>
        </w:rPr>
        <w:t>Өнеркәсіп өндірісі және глобальды  индустриализацияның </w:t>
      </w:r>
      <w:r>
        <w:rPr>
          <w:sz w:val="24"/>
          <w:szCs w:val="24"/>
        </w:rPr>
        <w:t xml:space="preserve"> </w:t>
      </w:r>
      <w:r w:rsidRPr="00CA2D75">
        <w:rPr>
          <w:sz w:val="24"/>
          <w:szCs w:val="24"/>
        </w:rPr>
        <w:t>өсуімен </w:t>
      </w:r>
      <w:r>
        <w:rPr>
          <w:sz w:val="24"/>
          <w:szCs w:val="24"/>
        </w:rPr>
        <w:t xml:space="preserve"> </w:t>
      </w:r>
      <w:r w:rsidRPr="00CA2D75">
        <w:rPr>
          <w:sz w:val="24"/>
          <w:szCs w:val="24"/>
        </w:rPr>
        <w:t>бірге  шекті рұқсат етілген концентрациялар  мен оның туындыларының нормативтеріне негізделген ортақорғау шаралар қалыптасқан ластаулардың көлемін азайтуға жеткіліксіз болып отыр. Сондықтан экологиялық мәселені шешудің жаңа жолдарын, өнеркәсіп өндірісінің оңтайлы даму мүмкіндігін таңдауға, ал ласталған жағдайларда қалпына келтіру – емдеу шараларының кезектілігін белгілеуге іздену қалыпты жағдай деп айтуға болады.</w:t>
      </w:r>
    </w:p>
    <w:p w:rsidR="00FB5BD6" w:rsidRPr="00CA2D75" w:rsidRDefault="00FB5BD6" w:rsidP="00FB5BD6">
      <w:pPr>
        <w:rPr>
          <w:sz w:val="24"/>
          <w:szCs w:val="24"/>
        </w:rPr>
      </w:pPr>
    </w:p>
    <w:p w:rsidR="00FB5BD6" w:rsidRPr="003879F5" w:rsidRDefault="00FB5BD6" w:rsidP="00EB4556">
      <w:pPr>
        <w:pStyle w:val="a3"/>
        <w:numPr>
          <w:ilvl w:val="0"/>
          <w:numId w:val="5"/>
        </w:numPr>
        <w:rPr>
          <w:rFonts w:ascii="Times New Roman" w:hAnsi="Times New Roman"/>
          <w:sz w:val="24"/>
          <w:szCs w:val="24"/>
        </w:rPr>
      </w:pPr>
      <w:r w:rsidRPr="003879F5">
        <w:rPr>
          <w:rFonts w:ascii="Times New Roman" w:hAnsi="Times New Roman"/>
          <w:sz w:val="24"/>
          <w:lang w:eastAsia="ko-KR"/>
        </w:rPr>
        <w:t>“Қышқыл жаңбыр” термині қай уақытта пайда болды және оны алғаш кім ендірді?</w:t>
      </w:r>
      <w:r>
        <w:rPr>
          <w:rFonts w:ascii="Times New Roman" w:hAnsi="Times New Roman"/>
          <w:sz w:val="24"/>
          <w:lang w:eastAsia="ko-KR"/>
        </w:rPr>
        <w:t xml:space="preserve"> (6 б)</w:t>
      </w:r>
    </w:p>
    <w:p w:rsidR="00FB5BD6" w:rsidRPr="003879F5" w:rsidRDefault="00FB5BD6" w:rsidP="00EB4556">
      <w:pPr>
        <w:pStyle w:val="a3"/>
        <w:numPr>
          <w:ilvl w:val="0"/>
          <w:numId w:val="5"/>
        </w:numPr>
        <w:rPr>
          <w:rFonts w:ascii="Times New Roman" w:hAnsi="Times New Roman"/>
          <w:sz w:val="24"/>
          <w:szCs w:val="24"/>
        </w:rPr>
      </w:pPr>
      <w:r w:rsidRPr="003879F5">
        <w:rPr>
          <w:rFonts w:ascii="Times New Roman" w:hAnsi="Times New Roman"/>
          <w:sz w:val="24"/>
          <w:lang w:eastAsia="ko-KR"/>
        </w:rPr>
        <w:t>“Қышқыл жаңбыр” мәселесі алғаш рет қай жерде қарастырылды?</w:t>
      </w:r>
      <w:r>
        <w:rPr>
          <w:rFonts w:ascii="Times New Roman" w:hAnsi="Times New Roman"/>
          <w:sz w:val="24"/>
          <w:lang w:eastAsia="ko-KR"/>
        </w:rPr>
        <w:t xml:space="preserve"> (6 б)</w:t>
      </w:r>
    </w:p>
    <w:p w:rsidR="00FB5BD6" w:rsidRPr="003879F5" w:rsidRDefault="00FB5BD6" w:rsidP="00EB4556">
      <w:pPr>
        <w:pStyle w:val="a3"/>
        <w:numPr>
          <w:ilvl w:val="0"/>
          <w:numId w:val="5"/>
        </w:numPr>
        <w:rPr>
          <w:rFonts w:ascii="Times New Roman" w:hAnsi="Times New Roman"/>
          <w:sz w:val="24"/>
          <w:szCs w:val="24"/>
        </w:rPr>
      </w:pPr>
      <w:r w:rsidRPr="00D4664B">
        <w:rPr>
          <w:rFonts w:ascii="KZ Times New Roman" w:hAnsi="KZ Times New Roman"/>
          <w:sz w:val="24"/>
          <w:lang w:eastAsia="ko-KR"/>
        </w:rPr>
        <w:t>Қышқыл жаңбырлар</w:t>
      </w:r>
      <w:r>
        <w:rPr>
          <w:rFonts w:ascii="KZ Times New Roman" w:hAnsi="KZ Times New Roman"/>
          <w:sz w:val="24"/>
          <w:lang w:eastAsia="ko-KR"/>
        </w:rPr>
        <w:t>ы табиғатқа қалай әсер етеді? (8 б)</w:t>
      </w:r>
    </w:p>
    <w:p w:rsidR="00FB5BD6" w:rsidRPr="003879F5" w:rsidRDefault="00FB5BD6" w:rsidP="00EB4556">
      <w:pPr>
        <w:pStyle w:val="a3"/>
        <w:numPr>
          <w:ilvl w:val="0"/>
          <w:numId w:val="5"/>
        </w:numPr>
        <w:rPr>
          <w:rFonts w:ascii="Times New Roman" w:hAnsi="Times New Roman"/>
          <w:sz w:val="24"/>
          <w:szCs w:val="24"/>
        </w:rPr>
      </w:pPr>
      <w:r>
        <w:rPr>
          <w:rFonts w:ascii="KZ Times New Roman" w:hAnsi="KZ Times New Roman"/>
          <w:sz w:val="24"/>
          <w:szCs w:val="24"/>
        </w:rPr>
        <w:t>А</w:t>
      </w:r>
      <w:r w:rsidRPr="003879F5">
        <w:rPr>
          <w:rFonts w:ascii="KZ Times New Roman" w:hAnsi="KZ Times New Roman"/>
          <w:sz w:val="24"/>
          <w:szCs w:val="24"/>
        </w:rPr>
        <w:t>люминий мобилизациясы дегеніміз не?</w:t>
      </w:r>
      <w:r>
        <w:rPr>
          <w:rFonts w:ascii="KZ Times New Roman" w:hAnsi="KZ Times New Roman"/>
          <w:sz w:val="24"/>
          <w:szCs w:val="24"/>
        </w:rPr>
        <w:t xml:space="preserve"> (8 б)</w:t>
      </w:r>
    </w:p>
    <w:p w:rsidR="00FB5BD6" w:rsidRDefault="00FB5BD6" w:rsidP="00EB4556">
      <w:pPr>
        <w:pStyle w:val="a3"/>
        <w:numPr>
          <w:ilvl w:val="0"/>
          <w:numId w:val="5"/>
        </w:numPr>
        <w:spacing w:line="276" w:lineRule="auto"/>
        <w:rPr>
          <w:rFonts w:ascii="KZ Times New Roman" w:hAnsi="KZ Times New Roman" w:cs="Calibri"/>
          <w:sz w:val="24"/>
          <w:lang w:eastAsia="ko-KR"/>
        </w:rPr>
      </w:pPr>
      <w:r w:rsidRPr="001238A3">
        <w:rPr>
          <w:rFonts w:ascii="KZ Times New Roman" w:hAnsi="KZ Times New Roman"/>
          <w:sz w:val="24"/>
          <w:lang w:eastAsia="ko-KR"/>
        </w:rPr>
        <w:t>Қышқыл жаңбырлардың пайда болуының табиғи көздеріне вулкандық атқылауларды</w:t>
      </w:r>
      <w:r w:rsidRPr="001238A3">
        <w:rPr>
          <w:rFonts w:ascii="KZ Times New Roman" w:hAnsi="KZ Times New Roman"/>
          <w:sz w:val="24"/>
          <w:lang w:val="it-IT" w:eastAsia="ko-KR"/>
        </w:rPr>
        <w:t xml:space="preserve">, </w:t>
      </w:r>
      <w:r w:rsidRPr="001238A3">
        <w:rPr>
          <w:rFonts w:ascii="KZ Times New Roman" w:hAnsi="KZ Times New Roman"/>
          <w:sz w:val="24"/>
          <w:lang w:eastAsia="ko-KR"/>
        </w:rPr>
        <w:t>жауын</w:t>
      </w:r>
      <w:r w:rsidRPr="001238A3">
        <w:rPr>
          <w:rFonts w:ascii="KZ Times New Roman" w:hAnsi="KZ Times New Roman"/>
          <w:sz w:val="24"/>
          <w:lang w:val="it-IT" w:eastAsia="ko-KR"/>
        </w:rPr>
        <w:t>-</w:t>
      </w:r>
      <w:r w:rsidRPr="001238A3">
        <w:rPr>
          <w:rFonts w:ascii="KZ Times New Roman" w:hAnsi="KZ Times New Roman"/>
          <w:sz w:val="24"/>
          <w:lang w:eastAsia="ko-KR"/>
        </w:rPr>
        <w:t>шашын кезіндегі разрядталу мен найзағайды</w:t>
      </w:r>
      <w:r w:rsidRPr="001238A3">
        <w:rPr>
          <w:rFonts w:ascii="KZ Times New Roman" w:hAnsi="KZ Times New Roman"/>
          <w:sz w:val="24"/>
          <w:lang w:val="it-IT" w:eastAsia="ko-KR"/>
        </w:rPr>
        <w:t xml:space="preserve">, </w:t>
      </w:r>
      <w:r w:rsidRPr="001238A3">
        <w:rPr>
          <w:rFonts w:ascii="KZ Times New Roman" w:hAnsi="KZ Times New Roman"/>
          <w:sz w:val="24"/>
          <w:lang w:eastAsia="ko-KR"/>
        </w:rPr>
        <w:t>биогенді бөлінулерді айтуға болады</w:t>
      </w:r>
      <w:r w:rsidRPr="001238A3">
        <w:rPr>
          <w:rFonts w:ascii="KZ Times New Roman" w:hAnsi="KZ Times New Roman"/>
          <w:sz w:val="24"/>
          <w:lang w:val="it-IT" w:eastAsia="ko-KR"/>
        </w:rPr>
        <w:t xml:space="preserve">. </w:t>
      </w:r>
      <w:r w:rsidRPr="001238A3">
        <w:rPr>
          <w:rFonts w:ascii="KZ Times New Roman" w:hAnsi="KZ Times New Roman" w:cs="Arial"/>
          <w:sz w:val="24"/>
          <w:lang w:eastAsia="ko-KR"/>
        </w:rPr>
        <w:t>Қ</w:t>
      </w:r>
      <w:r w:rsidRPr="001238A3">
        <w:rPr>
          <w:rFonts w:ascii="KZ Times New Roman" w:hAnsi="KZ Times New Roman" w:cs="Calibri"/>
          <w:sz w:val="24"/>
          <w:lang w:eastAsia="ko-KR"/>
        </w:rPr>
        <w:t>ыш</w:t>
      </w:r>
      <w:r w:rsidRPr="001238A3">
        <w:rPr>
          <w:rFonts w:ascii="KZ Times New Roman" w:hAnsi="KZ Times New Roman" w:cs="Arial"/>
          <w:sz w:val="24"/>
          <w:lang w:eastAsia="ko-KR"/>
        </w:rPr>
        <w:t>қ</w:t>
      </w:r>
      <w:r w:rsidRPr="001238A3">
        <w:rPr>
          <w:rFonts w:ascii="KZ Times New Roman" w:hAnsi="KZ Times New Roman" w:cs="Calibri"/>
          <w:sz w:val="24"/>
          <w:lang w:eastAsia="ko-KR"/>
        </w:rPr>
        <w:t>ыл жа</w:t>
      </w:r>
      <w:r w:rsidRPr="001238A3">
        <w:rPr>
          <w:rFonts w:ascii="KZ Times New Roman" w:hAnsi="KZ Times New Roman" w:cs="Arial"/>
          <w:sz w:val="24"/>
          <w:lang w:eastAsia="ko-KR"/>
        </w:rPr>
        <w:t>ң</w:t>
      </w:r>
      <w:r w:rsidRPr="001238A3">
        <w:rPr>
          <w:rFonts w:ascii="KZ Times New Roman" w:hAnsi="KZ Times New Roman" w:cs="Calibri"/>
          <w:sz w:val="24"/>
          <w:lang w:eastAsia="ko-KR"/>
        </w:rPr>
        <w:t>бырлар м</w:t>
      </w:r>
      <w:r w:rsidRPr="001238A3">
        <w:rPr>
          <w:rFonts w:ascii="KZ Times New Roman" w:hAnsi="KZ Times New Roman" w:cs="Arial"/>
          <w:sz w:val="24"/>
          <w:lang w:eastAsia="ko-KR"/>
        </w:rPr>
        <w:t>ә</w:t>
      </w:r>
      <w:r w:rsidRPr="001238A3">
        <w:rPr>
          <w:rFonts w:ascii="KZ Times New Roman" w:hAnsi="KZ Times New Roman" w:cs="Calibri"/>
          <w:sz w:val="24"/>
          <w:lang w:eastAsia="ko-KR"/>
        </w:rPr>
        <w:t xml:space="preserve">селесін шешу </w:t>
      </w:r>
      <w:r w:rsidRPr="001238A3">
        <w:rPr>
          <w:rFonts w:ascii="KZ Times New Roman" w:hAnsi="KZ Times New Roman" w:cs="Arial"/>
          <w:sz w:val="24"/>
          <w:lang w:eastAsia="ko-KR"/>
        </w:rPr>
        <w:t>ү</w:t>
      </w:r>
      <w:r w:rsidRPr="001238A3">
        <w:rPr>
          <w:rFonts w:ascii="KZ Times New Roman" w:hAnsi="KZ Times New Roman" w:cs="Calibri"/>
          <w:sz w:val="24"/>
          <w:lang w:eastAsia="ko-KR"/>
        </w:rPr>
        <w:t>шін қандай негізгі талаптар орындалуы тиіс?</w:t>
      </w:r>
      <w:r>
        <w:rPr>
          <w:rFonts w:ascii="KZ Times New Roman" w:hAnsi="KZ Times New Roman" w:cs="Calibri"/>
          <w:sz w:val="24"/>
          <w:lang w:eastAsia="ko-KR"/>
        </w:rPr>
        <w:t xml:space="preserve"> (12 б)</w:t>
      </w:r>
    </w:p>
    <w:p w:rsidR="00FB5BD6" w:rsidRDefault="00FB5BD6" w:rsidP="00FB5BD6">
      <w:pPr>
        <w:pStyle w:val="a3"/>
        <w:rPr>
          <w:rFonts w:ascii="KZ Times New Roman" w:hAnsi="KZ Times New Roman" w:cs="Calibri"/>
          <w:sz w:val="24"/>
          <w:lang w:eastAsia="ko-KR"/>
        </w:rPr>
      </w:pPr>
    </w:p>
    <w:p w:rsidR="00FB5BD6" w:rsidRDefault="00FB5BD6" w:rsidP="00FB5BD6">
      <w:pPr>
        <w:pStyle w:val="a3"/>
        <w:rPr>
          <w:sz w:val="20"/>
          <w:szCs w:val="20"/>
        </w:rPr>
      </w:pPr>
    </w:p>
    <w:p w:rsidR="00FB5BD6" w:rsidRPr="00400A4E" w:rsidRDefault="00FB5BD6" w:rsidP="00FB5BD6">
      <w:pPr>
        <w:pStyle w:val="a3"/>
        <w:rPr>
          <w:rFonts w:ascii="Times New Roman" w:hAnsi="Times New Roman"/>
          <w:sz w:val="24"/>
          <w:szCs w:val="24"/>
        </w:rPr>
      </w:pPr>
      <w:r w:rsidRPr="000D216D">
        <w:rPr>
          <w:sz w:val="20"/>
          <w:szCs w:val="20"/>
        </w:rPr>
        <w:tab/>
      </w:r>
    </w:p>
    <w:p w:rsidR="00FB5BD6" w:rsidRPr="002B298C" w:rsidRDefault="00FB5BD6" w:rsidP="00FB5BD6">
      <w:pPr>
        <w:ind w:firstLine="0"/>
        <w:rPr>
          <w:sz w:val="24"/>
          <w:szCs w:val="24"/>
        </w:rPr>
      </w:pPr>
      <w:r>
        <w:rPr>
          <w:sz w:val="24"/>
          <w:szCs w:val="24"/>
        </w:rPr>
        <w:t xml:space="preserve">8) </w:t>
      </w:r>
      <w:r w:rsidRPr="002B298C">
        <w:rPr>
          <w:sz w:val="24"/>
          <w:szCs w:val="24"/>
        </w:rPr>
        <w:t>Қазіргі таңның актуальды мәселелерінің бірі - Озон қабатының жұқаруы. Озон қабаты жерден 20-30 км биіктікте орналасып, құрамына озон молекуласының мол концентрациясын жинақтаған. 30 км биіктіктен кейін озон қабатымен 90 % ультракүлгін сәулелері сіңіріліп, 20-25 км биіктікке тіршілік үшін қауіпті радиация жетпейді.</w:t>
      </w:r>
    </w:p>
    <w:p w:rsidR="00FB5BD6" w:rsidRDefault="00FB5BD6" w:rsidP="00FB5BD6">
      <w:pPr>
        <w:rPr>
          <w:sz w:val="24"/>
          <w:szCs w:val="24"/>
        </w:rPr>
      </w:pPr>
    </w:p>
    <w:p w:rsidR="00FB5BD6" w:rsidRDefault="00FB5BD6" w:rsidP="00EB4556">
      <w:pPr>
        <w:pStyle w:val="a3"/>
        <w:numPr>
          <w:ilvl w:val="0"/>
          <w:numId w:val="6"/>
        </w:numPr>
        <w:spacing w:line="276" w:lineRule="auto"/>
        <w:jc w:val="left"/>
        <w:rPr>
          <w:rFonts w:ascii="Times New Roman" w:hAnsi="Times New Roman"/>
          <w:sz w:val="24"/>
          <w:szCs w:val="24"/>
        </w:rPr>
      </w:pPr>
      <w:r>
        <w:rPr>
          <w:rFonts w:ascii="Times New Roman" w:hAnsi="Times New Roman"/>
          <w:sz w:val="24"/>
          <w:szCs w:val="24"/>
        </w:rPr>
        <w:t xml:space="preserve"> «Озон» термині қай жылы ендірілді және оны кім алғаш ендірді? (6 б)</w:t>
      </w:r>
    </w:p>
    <w:p w:rsidR="00FB5BD6" w:rsidRPr="002B298C" w:rsidRDefault="00FB5BD6" w:rsidP="00EB4556">
      <w:pPr>
        <w:pStyle w:val="a3"/>
        <w:numPr>
          <w:ilvl w:val="0"/>
          <w:numId w:val="6"/>
        </w:numPr>
        <w:spacing w:line="276" w:lineRule="auto"/>
        <w:jc w:val="left"/>
        <w:rPr>
          <w:rFonts w:ascii="Times New Roman" w:hAnsi="Times New Roman"/>
          <w:sz w:val="24"/>
          <w:szCs w:val="24"/>
        </w:rPr>
      </w:pPr>
      <w:r w:rsidRPr="002B298C">
        <w:rPr>
          <w:rFonts w:ascii="Times New Roman" w:hAnsi="Times New Roman"/>
          <w:sz w:val="24"/>
          <w:szCs w:val="24"/>
        </w:rPr>
        <w:t>Озонның қандай түрлері бар және оларды сипатта?</w:t>
      </w:r>
      <w:r>
        <w:rPr>
          <w:rFonts w:ascii="Times New Roman" w:hAnsi="Times New Roman"/>
          <w:sz w:val="24"/>
          <w:szCs w:val="24"/>
        </w:rPr>
        <w:t xml:space="preserve"> (6 б)</w:t>
      </w:r>
    </w:p>
    <w:p w:rsidR="00FB5BD6" w:rsidRPr="002B298C" w:rsidRDefault="00FB5BD6" w:rsidP="00EB4556">
      <w:pPr>
        <w:pStyle w:val="a3"/>
        <w:numPr>
          <w:ilvl w:val="0"/>
          <w:numId w:val="6"/>
        </w:numPr>
        <w:spacing w:line="276" w:lineRule="auto"/>
        <w:jc w:val="left"/>
        <w:rPr>
          <w:rFonts w:ascii="Times New Roman" w:hAnsi="Times New Roman"/>
          <w:sz w:val="24"/>
          <w:szCs w:val="24"/>
        </w:rPr>
      </w:pPr>
      <w:r w:rsidRPr="002B298C">
        <w:rPr>
          <w:rFonts w:ascii="Times New Roman" w:hAnsi="Times New Roman"/>
          <w:sz w:val="24"/>
          <w:szCs w:val="24"/>
        </w:rPr>
        <w:t>Озон қабатының жұқаруына себепкер факторларды ата.</w:t>
      </w:r>
      <w:r>
        <w:rPr>
          <w:rFonts w:ascii="Times New Roman" w:hAnsi="Times New Roman"/>
          <w:sz w:val="24"/>
          <w:szCs w:val="24"/>
        </w:rPr>
        <w:t xml:space="preserve"> (8 б)</w:t>
      </w:r>
      <w:r w:rsidRPr="002B298C">
        <w:rPr>
          <w:rFonts w:ascii="Times New Roman" w:hAnsi="Times New Roman"/>
          <w:sz w:val="24"/>
          <w:szCs w:val="24"/>
        </w:rPr>
        <w:t>.</w:t>
      </w:r>
    </w:p>
    <w:p w:rsidR="00FB5BD6" w:rsidRDefault="00FB5BD6" w:rsidP="00EB4556">
      <w:pPr>
        <w:pStyle w:val="a3"/>
        <w:numPr>
          <w:ilvl w:val="0"/>
          <w:numId w:val="6"/>
        </w:numPr>
        <w:spacing w:line="276" w:lineRule="auto"/>
        <w:jc w:val="left"/>
        <w:rPr>
          <w:rFonts w:ascii="Times New Roman" w:hAnsi="Times New Roman"/>
          <w:sz w:val="24"/>
          <w:szCs w:val="24"/>
        </w:rPr>
      </w:pPr>
      <w:r>
        <w:rPr>
          <w:rFonts w:ascii="Times New Roman" w:hAnsi="Times New Roman"/>
          <w:sz w:val="24"/>
          <w:szCs w:val="24"/>
        </w:rPr>
        <w:t>Озон қабатының жұқаруының салдары? (8б)</w:t>
      </w:r>
    </w:p>
    <w:p w:rsidR="00FB5BD6" w:rsidRPr="003535B2" w:rsidRDefault="00FB5BD6" w:rsidP="00EB4556">
      <w:pPr>
        <w:pStyle w:val="a3"/>
        <w:numPr>
          <w:ilvl w:val="0"/>
          <w:numId w:val="6"/>
        </w:numPr>
        <w:spacing w:line="276" w:lineRule="auto"/>
        <w:jc w:val="left"/>
        <w:rPr>
          <w:rFonts w:ascii="Times New Roman" w:hAnsi="Times New Roman"/>
          <w:sz w:val="24"/>
          <w:szCs w:val="24"/>
        </w:rPr>
      </w:pPr>
      <w:r>
        <w:rPr>
          <w:rFonts w:ascii="KZ Times New Roman" w:hAnsi="KZ Times New Roman"/>
          <w:sz w:val="24"/>
          <w:szCs w:val="24"/>
          <w:lang w:eastAsia="ko-KR"/>
        </w:rPr>
        <w:t>Т</w:t>
      </w:r>
      <w:r w:rsidRPr="003346D0">
        <w:rPr>
          <w:rFonts w:ascii="KZ Times New Roman" w:hAnsi="KZ Times New Roman"/>
          <w:sz w:val="24"/>
          <w:szCs w:val="24"/>
          <w:lang w:eastAsia="ko-KR"/>
        </w:rPr>
        <w:t>ропосфералық озонның концентрациясын төмендету</w:t>
      </w:r>
      <w:r>
        <w:rPr>
          <w:rFonts w:ascii="KZ Times New Roman" w:hAnsi="KZ Times New Roman"/>
          <w:sz w:val="24"/>
          <w:szCs w:val="24"/>
          <w:lang w:eastAsia="ko-KR"/>
        </w:rPr>
        <w:t xml:space="preserve"> </w:t>
      </w:r>
      <w:r w:rsidRPr="003346D0">
        <w:rPr>
          <w:rFonts w:ascii="KZ Times New Roman" w:hAnsi="KZ Times New Roman"/>
          <w:sz w:val="24"/>
          <w:szCs w:val="24"/>
          <w:lang w:eastAsia="ko-KR"/>
        </w:rPr>
        <w:t xml:space="preserve"> </w:t>
      </w:r>
      <w:r>
        <w:rPr>
          <w:rFonts w:ascii="KZ Times New Roman" w:hAnsi="KZ Times New Roman"/>
          <w:sz w:val="24"/>
          <w:szCs w:val="24"/>
          <w:lang w:eastAsia="ko-KR"/>
        </w:rPr>
        <w:t xml:space="preserve">және </w:t>
      </w:r>
      <w:r w:rsidRPr="003346D0">
        <w:rPr>
          <w:rFonts w:ascii="KZ Times New Roman" w:hAnsi="KZ Times New Roman"/>
          <w:sz w:val="24"/>
          <w:szCs w:val="24"/>
          <w:lang w:eastAsia="ko-KR"/>
        </w:rPr>
        <w:t xml:space="preserve"> стратосфералық озонның</w:t>
      </w:r>
      <w:r>
        <w:rPr>
          <w:rFonts w:ascii="KZ Times New Roman" w:hAnsi="KZ Times New Roman"/>
          <w:sz w:val="24"/>
          <w:szCs w:val="24"/>
          <w:lang w:eastAsia="ko-KR"/>
        </w:rPr>
        <w:t xml:space="preserve"> </w:t>
      </w:r>
      <w:r w:rsidRPr="003346D0">
        <w:rPr>
          <w:rFonts w:ascii="KZ Times New Roman" w:hAnsi="KZ Times New Roman"/>
          <w:sz w:val="24"/>
          <w:szCs w:val="24"/>
          <w:lang w:eastAsia="ko-KR"/>
        </w:rPr>
        <w:t xml:space="preserve"> концентрациясының кемуі</w:t>
      </w:r>
      <w:r>
        <w:rPr>
          <w:rFonts w:ascii="KZ Times New Roman" w:hAnsi="KZ Times New Roman"/>
          <w:sz w:val="24"/>
          <w:szCs w:val="24"/>
          <w:lang w:eastAsia="ko-KR"/>
        </w:rPr>
        <w:t xml:space="preserve"> қандай жағдайға алып келеді? (12 б)</w:t>
      </w:r>
    </w:p>
    <w:p w:rsidR="00FB5BD6" w:rsidRDefault="00FB5BD6" w:rsidP="00FB5BD6">
      <w:pPr>
        <w:rPr>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rPr>
          <w:rFonts w:ascii="KZ Times New Roman" w:hAnsi="KZ Times New Roman"/>
          <w:sz w:val="24"/>
          <w:szCs w:val="24"/>
          <w:lang w:eastAsia="ko-KR"/>
        </w:rPr>
      </w:pPr>
    </w:p>
    <w:p w:rsidR="00FB5BD6" w:rsidRPr="003346D0" w:rsidRDefault="00FB5BD6" w:rsidP="00FB5BD6">
      <w:pPr>
        <w:ind w:firstLine="0"/>
        <w:rPr>
          <w:sz w:val="24"/>
          <w:szCs w:val="24"/>
          <w:lang w:eastAsia="ko-KR"/>
        </w:rPr>
      </w:pPr>
      <w:r>
        <w:rPr>
          <w:sz w:val="24"/>
          <w:szCs w:val="24"/>
        </w:rPr>
        <w:t xml:space="preserve">9) </w:t>
      </w:r>
      <w:r w:rsidRPr="003346D0">
        <w:rPr>
          <w:sz w:val="24"/>
          <w:szCs w:val="24"/>
        </w:rPr>
        <w:t>Ультракүлгін сәуле шығару — жарық сәулелері спектрінің күлгін бөлігіне іргелес орналасқан, толқын ұзындығы 400—10 нанометр (нм) аралығына сәйкес келетін электрмагниттік сәулелер. Толқын ұзындығы қысқарған сайын мөлдір денелердің оларды сіңіруі күшейе түседі, ал ұзындығы 100 нм-ден кем сәулелер толық ұсталып қалады. Көптеген ғарыш денелері, әсіресе Күн ультракүлгін сәуле шығарады. Жерге түсетін ультракүлгін сәулелер А (толқын ұзындығы 400—320 нм), В (320-290 нм) және С (290-40 нм) болып бөлінеді. "А" ультракүлгін сәулесі Жер бетіне көрінетін сәулелермен (жарық сәулелерімен) қатар келіп жетеді, айтарлықтай фотохимиялық әсері бар, мысалы, теріні "тотықтырады" (секпіл басып кетеді). "В" ультракүлгін сәулесінің едәуір бөлігі Жер атмосферасының озон қабатында 9сталынып қалады, тірі протоплазманы жою қасиеті бар.</w:t>
      </w:r>
    </w:p>
    <w:p w:rsidR="00FB5BD6" w:rsidRDefault="00FB5BD6" w:rsidP="00FB5BD6">
      <w:pPr>
        <w:rPr>
          <w:sz w:val="24"/>
          <w:szCs w:val="24"/>
        </w:rPr>
      </w:pPr>
    </w:p>
    <w:p w:rsidR="00FB5BD6" w:rsidRPr="00DA6D78" w:rsidRDefault="00FB5BD6" w:rsidP="00EB4556">
      <w:pPr>
        <w:pStyle w:val="a3"/>
        <w:numPr>
          <w:ilvl w:val="0"/>
          <w:numId w:val="7"/>
        </w:numPr>
        <w:spacing w:line="276" w:lineRule="auto"/>
        <w:jc w:val="left"/>
        <w:rPr>
          <w:rFonts w:ascii="Times New Roman" w:hAnsi="Times New Roman"/>
          <w:sz w:val="24"/>
          <w:szCs w:val="24"/>
        </w:rPr>
      </w:pPr>
      <w:r w:rsidRPr="00DA6D78">
        <w:rPr>
          <w:rFonts w:ascii="Times New Roman" w:hAnsi="Times New Roman"/>
          <w:bCs/>
          <w:sz w:val="24"/>
          <w:szCs w:val="24"/>
        </w:rPr>
        <w:t>Ультракүлгін сәуле шығару дегеніміз не?</w:t>
      </w:r>
      <w:r>
        <w:rPr>
          <w:rFonts w:ascii="Times New Roman" w:hAnsi="Times New Roman"/>
          <w:bCs/>
          <w:sz w:val="24"/>
          <w:szCs w:val="24"/>
        </w:rPr>
        <w:t xml:space="preserve"> (6 б)</w:t>
      </w:r>
    </w:p>
    <w:p w:rsidR="00FB5BD6" w:rsidRPr="00DA6D78" w:rsidRDefault="00FB5BD6" w:rsidP="00EB4556">
      <w:pPr>
        <w:pStyle w:val="a3"/>
        <w:numPr>
          <w:ilvl w:val="0"/>
          <w:numId w:val="7"/>
        </w:numPr>
        <w:spacing w:line="276" w:lineRule="auto"/>
        <w:jc w:val="left"/>
        <w:rPr>
          <w:rFonts w:ascii="Times New Roman" w:hAnsi="Times New Roman"/>
          <w:sz w:val="24"/>
          <w:szCs w:val="24"/>
        </w:rPr>
      </w:pPr>
      <w:r w:rsidRPr="00DA6D78">
        <w:rPr>
          <w:rFonts w:ascii="Times New Roman" w:hAnsi="Times New Roman"/>
          <w:sz w:val="24"/>
          <w:szCs w:val="24"/>
          <w:lang w:eastAsia="ko-KR"/>
        </w:rPr>
        <w:t>Ультракүлгін сәулелердің дозасының өсуі қандай салдарға әкеліп соқтырады?</w:t>
      </w:r>
      <w:r>
        <w:rPr>
          <w:rFonts w:ascii="Times New Roman" w:hAnsi="Times New Roman"/>
          <w:sz w:val="24"/>
          <w:szCs w:val="24"/>
          <w:lang w:eastAsia="ko-KR"/>
        </w:rPr>
        <w:t xml:space="preserve"> (6 б)</w:t>
      </w:r>
    </w:p>
    <w:p w:rsidR="00FB5BD6" w:rsidRPr="00DA6D78" w:rsidRDefault="00FB5BD6" w:rsidP="00EB4556">
      <w:pPr>
        <w:pStyle w:val="a3"/>
        <w:numPr>
          <w:ilvl w:val="0"/>
          <w:numId w:val="7"/>
        </w:numPr>
        <w:spacing w:line="276" w:lineRule="auto"/>
        <w:jc w:val="left"/>
        <w:rPr>
          <w:rFonts w:ascii="Times New Roman" w:hAnsi="Times New Roman"/>
          <w:sz w:val="24"/>
          <w:szCs w:val="24"/>
        </w:rPr>
      </w:pPr>
      <w:r w:rsidRPr="00DA6D78">
        <w:rPr>
          <w:rFonts w:ascii="Times New Roman" w:hAnsi="Times New Roman"/>
          <w:sz w:val="24"/>
          <w:szCs w:val="24"/>
        </w:rPr>
        <w:t>Жерге  түсетін  ультракүлгін  сәулелер  қалай  бөлінеді?</w:t>
      </w:r>
      <w:r>
        <w:rPr>
          <w:rFonts w:ascii="Times New Roman" w:hAnsi="Times New Roman"/>
          <w:sz w:val="24"/>
          <w:szCs w:val="24"/>
        </w:rPr>
        <w:t xml:space="preserve"> (8 б)</w:t>
      </w:r>
    </w:p>
    <w:p w:rsidR="00FB5BD6" w:rsidRPr="00DA6D78" w:rsidRDefault="00FB5BD6" w:rsidP="00EB4556">
      <w:pPr>
        <w:pStyle w:val="a3"/>
        <w:numPr>
          <w:ilvl w:val="0"/>
          <w:numId w:val="7"/>
        </w:numPr>
        <w:spacing w:line="276" w:lineRule="auto"/>
        <w:jc w:val="left"/>
        <w:rPr>
          <w:rFonts w:ascii="Times New Roman" w:hAnsi="Times New Roman"/>
          <w:sz w:val="24"/>
          <w:szCs w:val="24"/>
        </w:rPr>
      </w:pPr>
      <w:r w:rsidRPr="00DA6D78">
        <w:rPr>
          <w:rFonts w:ascii="Times New Roman" w:hAnsi="Times New Roman"/>
          <w:sz w:val="24"/>
          <w:szCs w:val="24"/>
        </w:rPr>
        <w:t>Спектрдің   қарсысындағы,  күлгін   түстен  толқын  ұзындығы  қысқа  сәулені  зерттеуді  алғаш кім бастады?</w:t>
      </w:r>
      <w:r>
        <w:rPr>
          <w:rFonts w:ascii="Times New Roman" w:hAnsi="Times New Roman"/>
          <w:sz w:val="24"/>
          <w:szCs w:val="24"/>
        </w:rPr>
        <w:t xml:space="preserve"> (8 б)</w:t>
      </w:r>
    </w:p>
    <w:p w:rsidR="00FB5BD6" w:rsidRDefault="00FB5BD6" w:rsidP="00EB4556">
      <w:pPr>
        <w:pStyle w:val="a3"/>
        <w:numPr>
          <w:ilvl w:val="0"/>
          <w:numId w:val="7"/>
        </w:numPr>
        <w:spacing w:line="276" w:lineRule="auto"/>
        <w:jc w:val="left"/>
        <w:rPr>
          <w:rFonts w:ascii="Times New Roman" w:hAnsi="Times New Roman"/>
          <w:sz w:val="24"/>
          <w:szCs w:val="24"/>
        </w:rPr>
      </w:pPr>
      <w:r w:rsidRPr="00DA6D78">
        <w:rPr>
          <w:rFonts w:ascii="Times New Roman" w:hAnsi="Times New Roman"/>
          <w:sz w:val="24"/>
          <w:szCs w:val="24"/>
        </w:rPr>
        <w:t>Күміс  хлориді  жарықта  бірнеше  минут  ішінде  күңгірттенеді,  ал  спектрдің  әр  бөлігі процесс  жылдамдығына  әртүрлі  деңгейде  әсер  етеді.  Күлгін  түске  дейінгі  ауданда  бұл  процесс  ең тез байқалады. Осы жағдайда жарық неше компонеттен тұрады?</w:t>
      </w:r>
      <w:r>
        <w:rPr>
          <w:rFonts w:ascii="Times New Roman" w:hAnsi="Times New Roman"/>
          <w:sz w:val="24"/>
          <w:szCs w:val="24"/>
        </w:rPr>
        <w:t xml:space="preserve"> (12 б)</w:t>
      </w:r>
    </w:p>
    <w:p w:rsidR="00FB5BD6" w:rsidRDefault="00FB5BD6" w:rsidP="00FB5BD6">
      <w:pPr>
        <w:pStyle w:val="a3"/>
        <w:rPr>
          <w:rFonts w:ascii="Times New Roman" w:hAnsi="Times New Roman"/>
          <w:sz w:val="24"/>
          <w:szCs w:val="24"/>
        </w:rPr>
      </w:pPr>
    </w:p>
    <w:p w:rsidR="00FB5BD6" w:rsidRDefault="00FB5BD6" w:rsidP="00FB5BD6">
      <w:pPr>
        <w:pStyle w:val="a3"/>
        <w:rPr>
          <w:rFonts w:ascii="Times New Roman" w:hAnsi="Times New Roman"/>
          <w:sz w:val="24"/>
          <w:szCs w:val="24"/>
        </w:rPr>
      </w:pPr>
    </w:p>
    <w:p w:rsidR="00FB5BD6" w:rsidRDefault="00FB5BD6" w:rsidP="00FB5BD6">
      <w:pPr>
        <w:jc w:val="right"/>
        <w:rPr>
          <w:sz w:val="24"/>
          <w:szCs w:val="24"/>
        </w:rPr>
      </w:pPr>
    </w:p>
    <w:p w:rsidR="00FB5BD6" w:rsidRDefault="00FB5BD6" w:rsidP="00FB5BD6">
      <w:pPr>
        <w:ind w:firstLine="0"/>
        <w:rPr>
          <w:sz w:val="24"/>
          <w:szCs w:val="24"/>
        </w:rPr>
      </w:pPr>
      <w:r w:rsidRPr="00FB5BD6">
        <w:rPr>
          <w:bCs/>
          <w:sz w:val="24"/>
          <w:szCs w:val="24"/>
        </w:rPr>
        <w:t>10)</w:t>
      </w:r>
      <w:r>
        <w:rPr>
          <w:b/>
          <w:bCs/>
          <w:sz w:val="24"/>
          <w:szCs w:val="24"/>
        </w:rPr>
        <w:t xml:space="preserve"> </w:t>
      </w:r>
      <w:r w:rsidRPr="00DA6D78">
        <w:rPr>
          <w:b/>
          <w:bCs/>
          <w:sz w:val="24"/>
          <w:szCs w:val="24"/>
        </w:rPr>
        <w:t xml:space="preserve">Атмосфера </w:t>
      </w:r>
      <w:r w:rsidRPr="00DA6D78">
        <w:rPr>
          <w:b/>
          <w:sz w:val="24"/>
          <w:szCs w:val="24"/>
        </w:rPr>
        <w:t>(</w:t>
      </w:r>
      <w:r w:rsidRPr="003C173A">
        <w:rPr>
          <w:b/>
          <w:i/>
          <w:iCs/>
          <w:color w:val="000000" w:themeColor="text1"/>
          <w:sz w:val="24"/>
          <w:szCs w:val="24"/>
          <w:lang w:val="el-GR"/>
        </w:rPr>
        <w:t>ατμός</w:t>
      </w:r>
      <w:r w:rsidRPr="003C173A">
        <w:rPr>
          <w:b/>
          <w:color w:val="000000" w:themeColor="text1"/>
          <w:sz w:val="24"/>
          <w:szCs w:val="24"/>
        </w:rPr>
        <w:t> — «</w:t>
      </w:r>
      <w:hyperlink r:id="rId9" w:tooltip="Ауа" w:history="1">
        <w:r w:rsidRPr="003C173A">
          <w:rPr>
            <w:rStyle w:val="aa"/>
            <w:color w:val="000000" w:themeColor="text1"/>
            <w:sz w:val="24"/>
            <w:szCs w:val="24"/>
          </w:rPr>
          <w:t>ауа»</w:t>
        </w:r>
      </w:hyperlink>
      <w:r w:rsidRPr="003C173A">
        <w:rPr>
          <w:color w:val="000000" w:themeColor="text1"/>
          <w:sz w:val="24"/>
          <w:szCs w:val="24"/>
        </w:rPr>
        <w:t xml:space="preserve"> және </w:t>
      </w:r>
      <w:hyperlink r:id="rId10" w:tooltip="Грек тілі" w:history="1">
        <w:r w:rsidRPr="003C173A">
          <w:rPr>
            <w:rStyle w:val="aa"/>
            <w:color w:val="000000" w:themeColor="text1"/>
            <w:sz w:val="24"/>
            <w:szCs w:val="24"/>
          </w:rPr>
          <w:t>гр.</w:t>
        </w:r>
      </w:hyperlink>
      <w:r w:rsidRPr="003C173A">
        <w:rPr>
          <w:color w:val="000000" w:themeColor="text1"/>
          <w:sz w:val="24"/>
          <w:szCs w:val="24"/>
        </w:rPr>
        <w:t xml:space="preserve"> </w:t>
      </w:r>
      <w:r w:rsidRPr="003C173A">
        <w:rPr>
          <w:i/>
          <w:iCs/>
          <w:color w:val="000000" w:themeColor="text1"/>
          <w:sz w:val="24"/>
          <w:szCs w:val="24"/>
          <w:lang w:val="el-GR"/>
        </w:rPr>
        <w:t>σφα</w:t>
      </w:r>
      <w:r w:rsidRPr="003C173A">
        <w:rPr>
          <w:rFonts w:hAnsi="Tahoma"/>
          <w:i/>
          <w:iCs/>
          <w:color w:val="000000" w:themeColor="text1"/>
          <w:sz w:val="24"/>
          <w:szCs w:val="24"/>
          <w:lang w:val="el-GR"/>
        </w:rPr>
        <w:t>ῖ</w:t>
      </w:r>
      <w:r w:rsidRPr="003C173A">
        <w:rPr>
          <w:i/>
          <w:iCs/>
          <w:color w:val="000000" w:themeColor="text1"/>
          <w:sz w:val="24"/>
          <w:szCs w:val="24"/>
          <w:lang w:val="el-GR"/>
        </w:rPr>
        <w:t>ρα</w:t>
      </w:r>
      <w:r w:rsidRPr="003C173A">
        <w:rPr>
          <w:color w:val="000000" w:themeColor="text1"/>
          <w:sz w:val="24"/>
          <w:szCs w:val="24"/>
        </w:rPr>
        <w:t> — «</w:t>
      </w:r>
      <w:hyperlink r:id="rId11" w:tooltip="Шар" w:history="1">
        <w:r w:rsidRPr="003C173A">
          <w:rPr>
            <w:rStyle w:val="aa"/>
            <w:color w:val="000000" w:themeColor="text1"/>
            <w:sz w:val="24"/>
            <w:szCs w:val="24"/>
          </w:rPr>
          <w:t>шар»</w:t>
        </w:r>
      </w:hyperlink>
      <w:r w:rsidRPr="003C173A">
        <w:rPr>
          <w:b/>
          <w:color w:val="000000" w:themeColor="text1"/>
          <w:sz w:val="24"/>
          <w:szCs w:val="24"/>
        </w:rPr>
        <w:t>)</w:t>
      </w:r>
      <w:r w:rsidRPr="00DA6D78">
        <w:rPr>
          <w:sz w:val="24"/>
          <w:szCs w:val="24"/>
        </w:rPr>
        <w:t> - жердің ауа қабығы. Атмосфера – ауа, химиялық қоспалар мен су буынан тұратын күрделі жүйе. Ол биосферадағы физико-химиялық және биологиялық процестердің жүріуінің шарты және метеорологиялық режимнің маңызды факторы. Атмосферадағы жекелеген құрамдастардың қатынасы оның радиатцияға, жылу және су режиміне, өздігінен тазартуға қабілетін анықтайды. Атмосфераның газдық құрамы, су буы және әр түрлі қоспалар жер бетіне күн радиациясының өту деңгейін және жер маңы кеңістігіндегі жылуды ұстап тұруды анықтайды. Егер атмосферада қоспалар болмаса, онда жер бетіндегі орташа жылдық температура +15º С емес, -18ºС болар еді. Атмосфераның орташа қалыңдығы - 150 км.</w:t>
      </w:r>
    </w:p>
    <w:p w:rsidR="00FB5BD6" w:rsidRDefault="00FB5BD6" w:rsidP="00FB5BD6">
      <w:pPr>
        <w:rPr>
          <w:sz w:val="24"/>
          <w:szCs w:val="24"/>
        </w:rPr>
      </w:pPr>
    </w:p>
    <w:p w:rsidR="00FB5BD6" w:rsidRDefault="00FB5BD6" w:rsidP="00EB4556">
      <w:pPr>
        <w:pStyle w:val="a3"/>
        <w:numPr>
          <w:ilvl w:val="0"/>
          <w:numId w:val="8"/>
        </w:numPr>
        <w:spacing w:line="276" w:lineRule="auto"/>
        <w:rPr>
          <w:rFonts w:ascii="Times New Roman" w:hAnsi="Times New Roman"/>
          <w:sz w:val="24"/>
          <w:szCs w:val="24"/>
        </w:rPr>
      </w:pPr>
      <w:r>
        <w:rPr>
          <w:rFonts w:ascii="Times New Roman" w:hAnsi="Times New Roman"/>
          <w:sz w:val="24"/>
          <w:szCs w:val="24"/>
        </w:rPr>
        <w:t>Атмосфера  қандай  қабаттардан  тұрады? (6 б)</w:t>
      </w:r>
    </w:p>
    <w:p w:rsidR="00FB5BD6" w:rsidRPr="00D3181E" w:rsidRDefault="00FB5BD6" w:rsidP="00EB4556">
      <w:pPr>
        <w:pStyle w:val="a3"/>
        <w:numPr>
          <w:ilvl w:val="0"/>
          <w:numId w:val="8"/>
        </w:numPr>
        <w:spacing w:line="276" w:lineRule="auto"/>
        <w:rPr>
          <w:rFonts w:ascii="Times New Roman" w:hAnsi="Times New Roman"/>
          <w:sz w:val="24"/>
          <w:szCs w:val="24"/>
        </w:rPr>
      </w:pPr>
      <w:r w:rsidRPr="00D3181E">
        <w:rPr>
          <w:rFonts w:ascii="Times New Roman" w:hAnsi="Times New Roman"/>
          <w:sz w:val="24"/>
          <w:szCs w:val="24"/>
          <w:lang w:eastAsia="ko-KR"/>
        </w:rPr>
        <w:t>Табиғи  қорлар дегеніміз не</w:t>
      </w:r>
      <w:r>
        <w:rPr>
          <w:rFonts w:ascii="Times New Roman" w:hAnsi="Times New Roman"/>
          <w:sz w:val="24"/>
          <w:szCs w:val="24"/>
          <w:lang w:eastAsia="ko-KR"/>
        </w:rPr>
        <w:t xml:space="preserve"> жіне ол қалай бөлінеді</w:t>
      </w:r>
      <w:r w:rsidRPr="00D3181E">
        <w:rPr>
          <w:rFonts w:ascii="Times New Roman" w:hAnsi="Times New Roman"/>
          <w:sz w:val="24"/>
          <w:szCs w:val="24"/>
          <w:lang w:eastAsia="ko-KR"/>
        </w:rPr>
        <w:t>?</w:t>
      </w:r>
      <w:r>
        <w:rPr>
          <w:rFonts w:ascii="Times New Roman" w:hAnsi="Times New Roman"/>
          <w:sz w:val="24"/>
          <w:szCs w:val="24"/>
          <w:lang w:eastAsia="ko-KR"/>
        </w:rPr>
        <w:t xml:space="preserve"> (12 б)</w:t>
      </w:r>
    </w:p>
    <w:p w:rsidR="00FB5BD6" w:rsidRPr="000C62B1" w:rsidRDefault="00FB5BD6" w:rsidP="00EB4556">
      <w:pPr>
        <w:pStyle w:val="a3"/>
        <w:numPr>
          <w:ilvl w:val="0"/>
          <w:numId w:val="8"/>
        </w:numPr>
        <w:spacing w:line="276" w:lineRule="auto"/>
        <w:rPr>
          <w:rFonts w:ascii="Times New Roman" w:hAnsi="Times New Roman"/>
          <w:sz w:val="24"/>
          <w:szCs w:val="24"/>
        </w:rPr>
      </w:pPr>
      <w:r w:rsidRPr="009E2775">
        <w:rPr>
          <w:rFonts w:ascii="KZ Times New Roman" w:hAnsi="KZ Times New Roman"/>
          <w:sz w:val="24"/>
          <w:szCs w:val="24"/>
          <w:lang w:eastAsia="ko-KR"/>
        </w:rPr>
        <w:t>Табиғи қорлар</w:t>
      </w:r>
      <w:r>
        <w:rPr>
          <w:rFonts w:ascii="KZ Times New Roman" w:hAnsi="KZ Times New Roman"/>
          <w:sz w:val="24"/>
          <w:szCs w:val="24"/>
          <w:lang w:eastAsia="ko-KR"/>
        </w:rPr>
        <w:t xml:space="preserve"> </w:t>
      </w:r>
      <w:r w:rsidRPr="009E2775">
        <w:rPr>
          <w:rFonts w:ascii="KZ Times New Roman" w:hAnsi="KZ Times New Roman"/>
          <w:sz w:val="24"/>
          <w:szCs w:val="24"/>
          <w:lang w:eastAsia="ko-KR"/>
        </w:rPr>
        <w:t xml:space="preserve"> қолдану саласына</w:t>
      </w:r>
      <w:r>
        <w:rPr>
          <w:rFonts w:ascii="KZ Times New Roman" w:hAnsi="KZ Times New Roman"/>
          <w:sz w:val="24"/>
          <w:szCs w:val="24"/>
          <w:lang w:eastAsia="ko-KR"/>
        </w:rPr>
        <w:t xml:space="preserve"> қарай қаншаға топтастырылады? (8 б)</w:t>
      </w:r>
    </w:p>
    <w:p w:rsidR="00FB5BD6" w:rsidRPr="000C62B1" w:rsidRDefault="00FB5BD6" w:rsidP="00EB4556">
      <w:pPr>
        <w:pStyle w:val="a3"/>
        <w:numPr>
          <w:ilvl w:val="0"/>
          <w:numId w:val="8"/>
        </w:numPr>
        <w:spacing w:line="276" w:lineRule="auto"/>
        <w:rPr>
          <w:rFonts w:ascii="Times New Roman" w:hAnsi="Times New Roman"/>
          <w:sz w:val="24"/>
          <w:szCs w:val="24"/>
        </w:rPr>
      </w:pPr>
      <w:r w:rsidRPr="009E2775">
        <w:rPr>
          <w:rFonts w:ascii="KZ Times New Roman" w:hAnsi="KZ Times New Roman"/>
          <w:sz w:val="24"/>
          <w:szCs w:val="24"/>
        </w:rPr>
        <w:t>Жаңғырмайтын қорлар</w:t>
      </w:r>
      <w:r>
        <w:rPr>
          <w:rFonts w:ascii="KZ Times New Roman" w:hAnsi="KZ Times New Roman"/>
          <w:sz w:val="24"/>
          <w:szCs w:val="24"/>
        </w:rPr>
        <w:t xml:space="preserve"> дегеніміз не және оған не жатады? (8 б)</w:t>
      </w:r>
    </w:p>
    <w:p w:rsidR="00FB5BD6" w:rsidRPr="009E2775" w:rsidRDefault="00FB5BD6" w:rsidP="00EB4556">
      <w:pPr>
        <w:pStyle w:val="a7"/>
        <w:numPr>
          <w:ilvl w:val="0"/>
          <w:numId w:val="8"/>
        </w:numPr>
        <w:rPr>
          <w:szCs w:val="24"/>
          <w:lang w:val="kk-KZ"/>
        </w:rPr>
      </w:pPr>
      <w:r w:rsidRPr="009E2775">
        <w:rPr>
          <w:szCs w:val="24"/>
          <w:lang w:val="kk-KZ"/>
        </w:rPr>
        <w:t>Қоршаған табиғи орта сапасы деп технологиялық талап пен адам қажетіне оның сипаттамасының сәйкестік дәрежесін түсінеміз. Барлық табиғат қорғау шараларының негізіне қоршаған табиғи орта сапасын нормалау жатады. Бұл термин қоршаған табиғи ортаға адамның шекті рұқсат етілген әсерінің нормативін анықтауды білдіреді.</w:t>
      </w:r>
    </w:p>
    <w:p w:rsidR="00FB5BD6" w:rsidRDefault="00FB5BD6" w:rsidP="00FB5BD6">
      <w:pPr>
        <w:pStyle w:val="a7"/>
        <w:ind w:left="502"/>
        <w:rPr>
          <w:szCs w:val="24"/>
          <w:lang w:val="kk-KZ"/>
        </w:rPr>
      </w:pPr>
      <w:r w:rsidRPr="009E2775">
        <w:rPr>
          <w:szCs w:val="24"/>
          <w:lang w:val="kk-KZ"/>
        </w:rPr>
        <w:t>Табиғат қорғау заңдарына сәйкес экологиялық нормативті сақтау, яғни табиғи орта сапасын анықтайтын нормативтер</w:t>
      </w:r>
      <w:r>
        <w:rPr>
          <w:szCs w:val="24"/>
          <w:lang w:val="kk-KZ"/>
        </w:rPr>
        <w:t>ді ата. (12 б)</w:t>
      </w:r>
    </w:p>
    <w:p w:rsidR="00FB5BD6" w:rsidRDefault="00FB5BD6" w:rsidP="00FB5BD6">
      <w:pPr>
        <w:pStyle w:val="a3"/>
        <w:ind w:left="1069"/>
        <w:rPr>
          <w:sz w:val="24"/>
          <w:szCs w:val="24"/>
        </w:rPr>
      </w:pPr>
    </w:p>
    <w:p w:rsidR="00FB5BD6" w:rsidRDefault="00FB5BD6" w:rsidP="00FB5BD6">
      <w:pPr>
        <w:pStyle w:val="a3"/>
        <w:jc w:val="center"/>
        <w:rPr>
          <w:rFonts w:ascii="Times New Roman" w:hAnsi="Times New Roman"/>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Pr="00257DBB" w:rsidRDefault="00FB5BD6" w:rsidP="00FB5BD6">
      <w:pPr>
        <w:pStyle w:val="a7"/>
        <w:ind w:firstLine="0"/>
        <w:rPr>
          <w:szCs w:val="24"/>
          <w:lang w:val="kk-KZ"/>
        </w:rPr>
      </w:pPr>
      <w:r>
        <w:rPr>
          <w:rFonts w:eastAsia="Calibri"/>
          <w:szCs w:val="24"/>
          <w:lang w:val="kk-KZ" w:eastAsia="en-US"/>
        </w:rPr>
        <w:t xml:space="preserve">11) </w:t>
      </w:r>
      <w:r w:rsidRPr="000225AB">
        <w:rPr>
          <w:b/>
          <w:szCs w:val="24"/>
          <w:lang w:val="kk-KZ"/>
        </w:rPr>
        <w:t xml:space="preserve"> </w:t>
      </w:r>
      <w:r w:rsidRPr="00D10EF8">
        <w:rPr>
          <w:szCs w:val="24"/>
          <w:lang w:val="kk-KZ"/>
        </w:rPr>
        <w:t xml:space="preserve">Экологиялық нормативтің табалдырық шегі неғұрлым аз болса, соғұрлым  қоршаған табиғи орта сапасы жоғары. </w:t>
      </w:r>
      <w:r w:rsidRPr="00257DBB">
        <w:rPr>
          <w:szCs w:val="24"/>
          <w:lang w:val="kk-KZ"/>
        </w:rPr>
        <w:t>Бірақ ең жоғары сапа сәйкес үлкен шығынды, тиімді технология мен бақылаудың сезімталдығы жоғары құралды талап етеді. Сондықтан да қоршаған табиғи орта сапасы нормативтері қоғамның даму деңгейінің көтерілу шамсына қарай қатаңдыққа бағытталуда.</w:t>
      </w:r>
    </w:p>
    <w:p w:rsidR="00FB5BD6" w:rsidRDefault="00FB5BD6" w:rsidP="00FB5BD6">
      <w:pPr>
        <w:rPr>
          <w:b/>
          <w:sz w:val="24"/>
          <w:szCs w:val="24"/>
        </w:rPr>
      </w:pPr>
    </w:p>
    <w:p w:rsidR="00FB5BD6" w:rsidRPr="0023602F" w:rsidRDefault="00FB5BD6" w:rsidP="00EB4556">
      <w:pPr>
        <w:pStyle w:val="a3"/>
        <w:numPr>
          <w:ilvl w:val="0"/>
          <w:numId w:val="9"/>
        </w:numPr>
        <w:spacing w:line="276" w:lineRule="auto"/>
        <w:rPr>
          <w:rFonts w:ascii="Times New Roman" w:hAnsi="Times New Roman"/>
          <w:sz w:val="24"/>
          <w:szCs w:val="24"/>
        </w:rPr>
      </w:pPr>
      <w:r w:rsidRPr="0023602F">
        <w:rPr>
          <w:rFonts w:ascii="Times New Roman" w:hAnsi="Times New Roman"/>
          <w:sz w:val="24"/>
          <w:szCs w:val="24"/>
        </w:rPr>
        <w:t>Негізгі экологиялық нормативтер</w:t>
      </w:r>
      <w:r w:rsidRPr="00C60FA2">
        <w:rPr>
          <w:rFonts w:ascii="Times New Roman" w:hAnsi="Times New Roman"/>
          <w:sz w:val="24"/>
          <w:szCs w:val="24"/>
        </w:rPr>
        <w:t>ді ата</w:t>
      </w:r>
      <w:r>
        <w:rPr>
          <w:rFonts w:ascii="Times New Roman" w:hAnsi="Times New Roman"/>
          <w:sz w:val="24"/>
          <w:szCs w:val="24"/>
        </w:rPr>
        <w:t xml:space="preserve"> және н</w:t>
      </w:r>
      <w:r w:rsidRPr="0023602F">
        <w:rPr>
          <w:rFonts w:ascii="Times New Roman" w:hAnsi="Times New Roman"/>
          <w:sz w:val="24"/>
          <w:szCs w:val="24"/>
        </w:rPr>
        <w:t>ормалаудың мақсаты.</w:t>
      </w:r>
      <w:r>
        <w:rPr>
          <w:rFonts w:ascii="Times New Roman" w:hAnsi="Times New Roman"/>
          <w:sz w:val="24"/>
          <w:szCs w:val="24"/>
        </w:rPr>
        <w:t xml:space="preserve"> (6 б)</w:t>
      </w:r>
    </w:p>
    <w:p w:rsidR="00FB5BD6" w:rsidRPr="00C60FA2" w:rsidRDefault="00FB5BD6" w:rsidP="00EB4556">
      <w:pPr>
        <w:pStyle w:val="a3"/>
        <w:numPr>
          <w:ilvl w:val="0"/>
          <w:numId w:val="9"/>
        </w:numPr>
        <w:spacing w:line="276" w:lineRule="auto"/>
        <w:rPr>
          <w:rFonts w:ascii="Times New Roman" w:hAnsi="Times New Roman"/>
          <w:sz w:val="24"/>
          <w:szCs w:val="24"/>
        </w:rPr>
      </w:pPr>
      <w:r w:rsidRPr="00C60FA2">
        <w:rPr>
          <w:rFonts w:ascii="Times New Roman" w:hAnsi="Times New Roman"/>
          <w:sz w:val="24"/>
          <w:szCs w:val="24"/>
        </w:rPr>
        <w:t>ПДК-ны қандай  зерттеулер негізінде жәна қандай өрнекпен анықтайды?</w:t>
      </w:r>
      <w:r>
        <w:rPr>
          <w:rFonts w:ascii="Times New Roman" w:hAnsi="Times New Roman"/>
          <w:sz w:val="24"/>
          <w:szCs w:val="24"/>
        </w:rPr>
        <w:t xml:space="preserve"> (6 б)</w:t>
      </w:r>
    </w:p>
    <w:p w:rsidR="00FB5BD6" w:rsidRPr="00C60FA2" w:rsidRDefault="00FB5BD6" w:rsidP="00EB4556">
      <w:pPr>
        <w:pStyle w:val="a7"/>
        <w:numPr>
          <w:ilvl w:val="0"/>
          <w:numId w:val="9"/>
        </w:numPr>
        <w:rPr>
          <w:szCs w:val="24"/>
          <w:lang w:val="be-BY"/>
        </w:rPr>
      </w:pPr>
      <w:r w:rsidRPr="00C60FA2">
        <w:rPr>
          <w:szCs w:val="24"/>
          <w:lang w:val="be-BY"/>
        </w:rPr>
        <w:t>Су объектісіндегі шекті рұқсат етілген тастанды мөлшерін қандай өрнек бойынша анықталады?</w:t>
      </w:r>
      <w:r>
        <w:rPr>
          <w:szCs w:val="24"/>
          <w:lang w:val="be-BY"/>
        </w:rPr>
        <w:t xml:space="preserve"> (8 б)</w:t>
      </w:r>
    </w:p>
    <w:p w:rsidR="00FB5BD6" w:rsidRPr="00C60FA2" w:rsidRDefault="00FB5BD6" w:rsidP="00EB4556">
      <w:pPr>
        <w:pStyle w:val="a7"/>
        <w:numPr>
          <w:ilvl w:val="0"/>
          <w:numId w:val="9"/>
        </w:numPr>
        <w:rPr>
          <w:szCs w:val="24"/>
          <w:lang w:val="be-BY"/>
        </w:rPr>
      </w:pPr>
      <w:r w:rsidRPr="00C60FA2">
        <w:rPr>
          <w:szCs w:val="24"/>
          <w:lang w:val="be-BY"/>
        </w:rPr>
        <w:t>Табиғи ортаға салмақтың шекті рұқсат етілген нормасы дегеніміз не?</w:t>
      </w:r>
      <w:r>
        <w:rPr>
          <w:szCs w:val="24"/>
          <w:lang w:val="be-BY"/>
        </w:rPr>
        <w:t xml:space="preserve"> (8 б)</w:t>
      </w:r>
    </w:p>
    <w:p w:rsidR="00FB5BD6" w:rsidRPr="0023602F" w:rsidRDefault="00FB5BD6" w:rsidP="00EB4556">
      <w:pPr>
        <w:pStyle w:val="a3"/>
        <w:numPr>
          <w:ilvl w:val="0"/>
          <w:numId w:val="9"/>
        </w:numPr>
        <w:spacing w:line="276" w:lineRule="auto"/>
        <w:rPr>
          <w:rFonts w:ascii="Times New Roman" w:hAnsi="Times New Roman"/>
          <w:sz w:val="24"/>
          <w:szCs w:val="24"/>
        </w:rPr>
      </w:pPr>
      <w:r w:rsidRPr="00C60FA2">
        <w:rPr>
          <w:rFonts w:ascii="Times New Roman" w:hAnsi="Times New Roman"/>
          <w:sz w:val="24"/>
          <w:szCs w:val="24"/>
          <w:lang w:val="be-BY"/>
        </w:rPr>
        <w:t xml:space="preserve">Антропогендік </w:t>
      </w:r>
      <w:r>
        <w:rPr>
          <w:rFonts w:ascii="Times New Roman" w:hAnsi="Times New Roman"/>
          <w:sz w:val="24"/>
          <w:szCs w:val="24"/>
          <w:lang w:val="be-BY"/>
        </w:rPr>
        <w:t>жағдайға</w:t>
      </w:r>
      <w:r w:rsidRPr="00C60FA2">
        <w:rPr>
          <w:rFonts w:ascii="Times New Roman" w:hAnsi="Times New Roman"/>
          <w:sz w:val="24"/>
          <w:szCs w:val="24"/>
          <w:lang w:val="be-BY"/>
        </w:rPr>
        <w:t xml:space="preserve"> экожүйенің жалпы тұрақтылығын бағалау үшін қандай көрсеткіштер</w:t>
      </w:r>
      <w:r>
        <w:rPr>
          <w:rFonts w:ascii="Times New Roman" w:hAnsi="Times New Roman"/>
          <w:sz w:val="24"/>
          <w:szCs w:val="24"/>
          <w:lang w:val="be-BY"/>
        </w:rPr>
        <w:t xml:space="preserve">ді  қолданыр едің </w:t>
      </w:r>
      <w:r w:rsidRPr="00C60FA2">
        <w:rPr>
          <w:rFonts w:ascii="Times New Roman" w:hAnsi="Times New Roman"/>
          <w:sz w:val="24"/>
          <w:szCs w:val="24"/>
          <w:lang w:val="be-BY"/>
        </w:rPr>
        <w:t>?</w:t>
      </w:r>
      <w:r>
        <w:rPr>
          <w:rFonts w:ascii="Times New Roman" w:hAnsi="Times New Roman"/>
          <w:sz w:val="24"/>
          <w:szCs w:val="24"/>
          <w:lang w:val="be-BY"/>
        </w:rPr>
        <w:t xml:space="preserve"> (12 б)</w:t>
      </w:r>
    </w:p>
    <w:p w:rsidR="00FB5BD6" w:rsidRDefault="00FB5BD6" w:rsidP="00FB5BD6">
      <w:pPr>
        <w:rPr>
          <w:sz w:val="24"/>
          <w:szCs w:val="24"/>
        </w:rPr>
      </w:pPr>
    </w:p>
    <w:p w:rsidR="00FB5BD6" w:rsidRPr="0023602F" w:rsidRDefault="00FB5BD6" w:rsidP="00FB5BD6">
      <w:pPr>
        <w:rPr>
          <w:b/>
          <w:sz w:val="24"/>
          <w:szCs w:val="24"/>
        </w:rPr>
      </w:pPr>
    </w:p>
    <w:p w:rsidR="00FB5BD6" w:rsidRDefault="00FB5BD6" w:rsidP="00FB5BD6">
      <w:pPr>
        <w:ind w:firstLine="0"/>
        <w:rPr>
          <w:sz w:val="24"/>
          <w:szCs w:val="24"/>
        </w:rPr>
      </w:pPr>
      <w:r>
        <w:rPr>
          <w:b/>
          <w:sz w:val="24"/>
          <w:szCs w:val="24"/>
        </w:rPr>
        <w:t xml:space="preserve">12) </w:t>
      </w:r>
      <w:r w:rsidRPr="0023602F">
        <w:rPr>
          <w:sz w:val="24"/>
          <w:szCs w:val="24"/>
        </w:rPr>
        <w:t>Антропогенді химиялық заттар қоршаған ортаға әртүрлі жолдармен келіп түсуі мүмкін. Сұйық қалдықтар жер үсті және жер асты су объектілеріне, ал қатты - арнайы жерлерде сақталынуы  немесе жер қабатына көмілуі мүмкін, ауылшаруашылығында тыңайтқыштар мен ядохимикаттар (пестицидтер) пайдаланылады. Адам 70 мыңға жуық заттарды пайдаланады, бұл қатарға жыл сайын 500-1000 жаңа түрлері қосылып отырады.</w:t>
      </w:r>
    </w:p>
    <w:p w:rsidR="00FB5BD6" w:rsidRDefault="00FB5BD6" w:rsidP="00FB5BD6">
      <w:pPr>
        <w:rPr>
          <w:sz w:val="24"/>
          <w:szCs w:val="24"/>
        </w:rPr>
      </w:pPr>
    </w:p>
    <w:p w:rsidR="00FB5BD6" w:rsidRPr="0023602F" w:rsidRDefault="00FB5BD6" w:rsidP="00EB4556">
      <w:pPr>
        <w:pStyle w:val="a3"/>
        <w:numPr>
          <w:ilvl w:val="0"/>
          <w:numId w:val="10"/>
        </w:numPr>
        <w:spacing w:line="276" w:lineRule="auto"/>
        <w:rPr>
          <w:rFonts w:ascii="Times New Roman" w:hAnsi="Times New Roman"/>
          <w:sz w:val="24"/>
          <w:szCs w:val="24"/>
        </w:rPr>
      </w:pPr>
      <w:r w:rsidRPr="009E2775">
        <w:rPr>
          <w:rFonts w:ascii="KZ Times New Roman" w:hAnsi="KZ Times New Roman"/>
          <w:sz w:val="24"/>
          <w:szCs w:val="24"/>
        </w:rPr>
        <w:t>Ауыр металдардың  азық өнімдерінде, жануралар мен өсімдіктердің ұлпаларындағы концентрациясы</w:t>
      </w:r>
      <w:r>
        <w:rPr>
          <w:rFonts w:ascii="KZ Times New Roman" w:hAnsi="KZ Times New Roman"/>
          <w:sz w:val="24"/>
          <w:szCs w:val="24"/>
        </w:rPr>
        <w:t>. (6 б)</w:t>
      </w:r>
    </w:p>
    <w:p w:rsidR="00FB5BD6" w:rsidRPr="0023602F" w:rsidRDefault="00FB5BD6" w:rsidP="00EB4556">
      <w:pPr>
        <w:pStyle w:val="a3"/>
        <w:numPr>
          <w:ilvl w:val="0"/>
          <w:numId w:val="10"/>
        </w:numPr>
        <w:spacing w:line="276" w:lineRule="auto"/>
        <w:rPr>
          <w:rFonts w:ascii="Times New Roman" w:hAnsi="Times New Roman"/>
          <w:sz w:val="24"/>
          <w:szCs w:val="24"/>
        </w:rPr>
      </w:pPr>
      <w:r w:rsidRPr="0023602F">
        <w:rPr>
          <w:rFonts w:ascii="Times New Roman" w:hAnsi="Times New Roman"/>
          <w:sz w:val="24"/>
          <w:szCs w:val="24"/>
        </w:rPr>
        <w:t>Биосфераның токсинді элементтерінің ластану көздерін ата.</w:t>
      </w:r>
      <w:r>
        <w:rPr>
          <w:rFonts w:ascii="Times New Roman" w:hAnsi="Times New Roman"/>
          <w:sz w:val="24"/>
          <w:szCs w:val="24"/>
        </w:rPr>
        <w:t>(6 б)</w:t>
      </w:r>
    </w:p>
    <w:p w:rsidR="00FB5BD6" w:rsidRPr="0023602F" w:rsidRDefault="00FB5BD6" w:rsidP="00EB4556">
      <w:pPr>
        <w:pStyle w:val="a3"/>
        <w:numPr>
          <w:ilvl w:val="0"/>
          <w:numId w:val="10"/>
        </w:numPr>
        <w:spacing w:line="276" w:lineRule="auto"/>
        <w:rPr>
          <w:rFonts w:ascii="Times New Roman" w:hAnsi="Times New Roman"/>
          <w:sz w:val="24"/>
          <w:szCs w:val="24"/>
        </w:rPr>
      </w:pPr>
      <w:r w:rsidRPr="0023602F">
        <w:rPr>
          <w:rFonts w:ascii="Times New Roman" w:hAnsi="Times New Roman"/>
          <w:snapToGrid w:val="0"/>
          <w:sz w:val="24"/>
          <w:szCs w:val="24"/>
        </w:rPr>
        <w:t>Нитриттер дегеніміз не?</w:t>
      </w:r>
      <w:r>
        <w:rPr>
          <w:rFonts w:ascii="Times New Roman" w:hAnsi="Times New Roman"/>
          <w:snapToGrid w:val="0"/>
          <w:sz w:val="24"/>
          <w:szCs w:val="24"/>
        </w:rPr>
        <w:t xml:space="preserve"> (8 б)</w:t>
      </w:r>
    </w:p>
    <w:p w:rsidR="00FB5BD6" w:rsidRDefault="00FB5BD6" w:rsidP="00EB4556">
      <w:pPr>
        <w:pStyle w:val="a3"/>
        <w:numPr>
          <w:ilvl w:val="0"/>
          <w:numId w:val="10"/>
        </w:numPr>
        <w:spacing w:line="276" w:lineRule="auto"/>
        <w:rPr>
          <w:rFonts w:ascii="Times New Roman" w:hAnsi="Times New Roman"/>
          <w:sz w:val="24"/>
          <w:szCs w:val="24"/>
        </w:rPr>
      </w:pPr>
      <w:r>
        <w:rPr>
          <w:rFonts w:ascii="Times New Roman" w:hAnsi="Times New Roman"/>
          <w:sz w:val="24"/>
          <w:szCs w:val="24"/>
        </w:rPr>
        <w:t>Нитраттар дегеніміз не? (8 б)</w:t>
      </w:r>
    </w:p>
    <w:p w:rsidR="00FB5BD6" w:rsidRPr="003535B2" w:rsidRDefault="00FB5BD6" w:rsidP="00EB4556">
      <w:pPr>
        <w:pStyle w:val="a3"/>
        <w:numPr>
          <w:ilvl w:val="0"/>
          <w:numId w:val="10"/>
        </w:numPr>
        <w:spacing w:line="276" w:lineRule="auto"/>
        <w:rPr>
          <w:rFonts w:ascii="Times New Roman" w:hAnsi="Times New Roman"/>
          <w:sz w:val="24"/>
          <w:szCs w:val="24"/>
        </w:rPr>
      </w:pPr>
      <w:r w:rsidRPr="009E2775">
        <w:rPr>
          <w:rFonts w:ascii="KZ Times New Roman" w:hAnsi="KZ Times New Roman"/>
          <w:snapToGrid w:val="0"/>
          <w:sz w:val="24"/>
          <w:szCs w:val="24"/>
        </w:rPr>
        <w:t xml:space="preserve">Нитриттермен </w:t>
      </w:r>
      <w:r>
        <w:rPr>
          <w:rFonts w:ascii="KZ Times New Roman" w:hAnsi="KZ Times New Roman"/>
          <w:snapToGrid w:val="0"/>
          <w:sz w:val="24"/>
          <w:szCs w:val="24"/>
        </w:rPr>
        <w:t xml:space="preserve"> және нитраттармен уланған жағдайда адам  ағзасында қандай өзгерістер жүреді? (12 б)</w:t>
      </w:r>
    </w:p>
    <w:p w:rsidR="00FB5BD6" w:rsidRDefault="00FB5BD6" w:rsidP="00FB5BD6">
      <w:pPr>
        <w:rPr>
          <w:sz w:val="24"/>
          <w:szCs w:val="24"/>
        </w:rPr>
      </w:pPr>
    </w:p>
    <w:p w:rsidR="00FB5BD6" w:rsidRDefault="00FB5BD6" w:rsidP="00FB5BD6">
      <w:pPr>
        <w:rPr>
          <w:sz w:val="24"/>
          <w:szCs w:val="24"/>
        </w:rPr>
      </w:pPr>
    </w:p>
    <w:p w:rsidR="00FB5BD6" w:rsidRDefault="00FB5BD6" w:rsidP="00FB5BD6">
      <w:pPr>
        <w:rPr>
          <w:sz w:val="24"/>
          <w:szCs w:val="24"/>
        </w:rPr>
      </w:pPr>
    </w:p>
    <w:p w:rsidR="00FB5BD6" w:rsidRDefault="00FB5BD6" w:rsidP="00FB5BD6">
      <w:pPr>
        <w:rPr>
          <w:sz w:val="24"/>
          <w:szCs w:val="24"/>
        </w:rPr>
      </w:pPr>
    </w:p>
    <w:p w:rsidR="00FB5BD6" w:rsidRDefault="00FB5BD6" w:rsidP="00FB5BD6">
      <w:pPr>
        <w:rPr>
          <w:sz w:val="24"/>
          <w:szCs w:val="24"/>
        </w:rPr>
      </w:pPr>
    </w:p>
    <w:p w:rsidR="00FB5BD6" w:rsidRDefault="00FB5BD6" w:rsidP="00FB5BD6">
      <w:pPr>
        <w:rPr>
          <w:sz w:val="24"/>
          <w:szCs w:val="24"/>
        </w:rPr>
      </w:pPr>
    </w:p>
    <w:p w:rsidR="00FB5BD6" w:rsidRDefault="00FB5BD6" w:rsidP="00FB5BD6">
      <w:pPr>
        <w:rPr>
          <w:sz w:val="24"/>
          <w:szCs w:val="24"/>
        </w:rPr>
      </w:pPr>
    </w:p>
    <w:p w:rsidR="00FB5BD6" w:rsidRDefault="00FB5BD6" w:rsidP="00FB5BD6">
      <w:pPr>
        <w:rPr>
          <w:sz w:val="24"/>
          <w:szCs w:val="24"/>
        </w:rPr>
      </w:pPr>
    </w:p>
    <w:p w:rsidR="00FB5BD6" w:rsidRDefault="00FB5BD6" w:rsidP="00FB5BD6">
      <w:pPr>
        <w:rPr>
          <w:sz w:val="24"/>
          <w:szCs w:val="24"/>
        </w:rPr>
      </w:pPr>
    </w:p>
    <w:p w:rsidR="00FB5BD6" w:rsidRDefault="00FB5BD6" w:rsidP="00FB5BD6">
      <w:pPr>
        <w:rPr>
          <w:sz w:val="24"/>
          <w:szCs w:val="24"/>
        </w:rPr>
      </w:pPr>
    </w:p>
    <w:p w:rsidR="00FB5BD6" w:rsidRDefault="00FB5BD6" w:rsidP="00FB5BD6">
      <w:pPr>
        <w:rPr>
          <w:sz w:val="24"/>
          <w:szCs w:val="24"/>
        </w:rPr>
      </w:pPr>
    </w:p>
    <w:p w:rsidR="00FB5BD6" w:rsidRDefault="00FB5BD6" w:rsidP="00FB5BD6">
      <w:pPr>
        <w:rPr>
          <w:sz w:val="24"/>
          <w:szCs w:val="24"/>
        </w:rPr>
      </w:pPr>
    </w:p>
    <w:p w:rsidR="00FB5BD6" w:rsidRDefault="00FB5BD6" w:rsidP="00FB5BD6">
      <w:pPr>
        <w:rPr>
          <w:sz w:val="24"/>
          <w:szCs w:val="24"/>
        </w:rPr>
      </w:pPr>
    </w:p>
    <w:p w:rsidR="00FB5BD6" w:rsidRDefault="00FB5BD6" w:rsidP="00FB5BD6">
      <w:pPr>
        <w:rPr>
          <w:sz w:val="24"/>
          <w:szCs w:val="24"/>
        </w:rPr>
      </w:pPr>
    </w:p>
    <w:p w:rsidR="00FB5BD6" w:rsidRDefault="00FB5BD6" w:rsidP="00FB5BD6">
      <w:pPr>
        <w:rPr>
          <w:sz w:val="24"/>
          <w:szCs w:val="24"/>
        </w:rPr>
      </w:pPr>
    </w:p>
    <w:p w:rsidR="00FB5BD6" w:rsidRDefault="00FB5BD6" w:rsidP="00FB5BD6">
      <w:pPr>
        <w:rPr>
          <w:sz w:val="24"/>
          <w:szCs w:val="24"/>
        </w:rPr>
      </w:pPr>
    </w:p>
    <w:p w:rsidR="00FB5BD6" w:rsidRDefault="00FB5BD6" w:rsidP="00FB5BD6">
      <w:pPr>
        <w:rPr>
          <w:sz w:val="24"/>
          <w:szCs w:val="24"/>
        </w:rPr>
      </w:pPr>
    </w:p>
    <w:p w:rsidR="00FB5BD6" w:rsidRDefault="00FB5BD6" w:rsidP="00FB5BD6">
      <w:pPr>
        <w:rPr>
          <w:sz w:val="24"/>
          <w:szCs w:val="24"/>
        </w:rPr>
      </w:pPr>
    </w:p>
    <w:p w:rsidR="00FB5BD6" w:rsidRDefault="00FB5BD6" w:rsidP="00FB5BD6">
      <w:pPr>
        <w:rPr>
          <w:sz w:val="24"/>
          <w:szCs w:val="24"/>
        </w:rPr>
      </w:pPr>
    </w:p>
    <w:p w:rsidR="00FB5BD6" w:rsidRDefault="00FB5BD6" w:rsidP="00FB5BD6">
      <w:pPr>
        <w:rPr>
          <w:b/>
          <w:sz w:val="24"/>
          <w:szCs w:val="24"/>
        </w:rPr>
      </w:pPr>
    </w:p>
    <w:p w:rsidR="00FB5BD6" w:rsidRDefault="00FB5BD6" w:rsidP="00FB5BD6">
      <w:pPr>
        <w:ind w:firstLine="0"/>
        <w:rPr>
          <w:sz w:val="24"/>
          <w:szCs w:val="24"/>
        </w:rPr>
      </w:pPr>
      <w:r w:rsidRPr="00FB5BD6">
        <w:rPr>
          <w:sz w:val="24"/>
          <w:szCs w:val="24"/>
        </w:rPr>
        <w:lastRenderedPageBreak/>
        <w:t>13)</w:t>
      </w:r>
      <w:r>
        <w:rPr>
          <w:b/>
          <w:sz w:val="24"/>
          <w:szCs w:val="24"/>
        </w:rPr>
        <w:t xml:space="preserve"> </w:t>
      </w:r>
      <w:r w:rsidRPr="00630DCF">
        <w:rPr>
          <w:sz w:val="24"/>
          <w:szCs w:val="24"/>
        </w:rPr>
        <w:t>Қазіргі заманда мемлекеттің дамуы үшін бухгалтерлік басқарушылық есепке үлкен мән беріледі. Қазақстан Республикасы Президенті Н.Ә. Назарбаев кәсіпкерлерге есептіліктің, есеп берудің халықаралық стандартқа көшудің маңыздылығына тоқталды.</w:t>
      </w:r>
    </w:p>
    <w:p w:rsidR="00FB5BD6" w:rsidRDefault="00FB5BD6" w:rsidP="00FB5BD6">
      <w:pPr>
        <w:rPr>
          <w:sz w:val="24"/>
          <w:szCs w:val="24"/>
        </w:rPr>
      </w:pPr>
    </w:p>
    <w:p w:rsidR="00FB5BD6" w:rsidRPr="00DC4F7B" w:rsidRDefault="00FB5BD6" w:rsidP="00EB4556">
      <w:pPr>
        <w:pStyle w:val="a3"/>
        <w:numPr>
          <w:ilvl w:val="0"/>
          <w:numId w:val="11"/>
        </w:numPr>
        <w:spacing w:line="276" w:lineRule="auto"/>
        <w:rPr>
          <w:rFonts w:ascii="Times New Roman" w:hAnsi="Times New Roman"/>
          <w:sz w:val="24"/>
          <w:szCs w:val="24"/>
        </w:rPr>
      </w:pPr>
      <w:r w:rsidRPr="00DD0071">
        <w:rPr>
          <w:rFonts w:ascii="Times New Roman" w:hAnsi="Times New Roman"/>
          <w:sz w:val="24"/>
          <w:szCs w:val="24"/>
          <w:lang w:eastAsia="ar-SA"/>
        </w:rPr>
        <w:t>Қоршаған ортаға әсерiнiң қауiптiлiгi</w:t>
      </w:r>
      <w:r w:rsidRPr="00DC4F7B">
        <w:rPr>
          <w:rFonts w:ascii="Times New Roman" w:hAnsi="Times New Roman"/>
          <w:sz w:val="24"/>
          <w:szCs w:val="24"/>
          <w:lang w:eastAsia="ar-SA"/>
        </w:rPr>
        <w:t xml:space="preserve"> дегеніміз не және ол қалай анықталады?</w:t>
      </w:r>
      <w:r>
        <w:rPr>
          <w:rFonts w:ascii="Times New Roman" w:hAnsi="Times New Roman"/>
          <w:sz w:val="24"/>
          <w:szCs w:val="24"/>
          <w:lang w:eastAsia="ar-SA"/>
        </w:rPr>
        <w:t xml:space="preserve"> (6 б)</w:t>
      </w:r>
    </w:p>
    <w:p w:rsidR="00FB5BD6" w:rsidRPr="00630DCF" w:rsidRDefault="00FB5BD6" w:rsidP="00EB4556">
      <w:pPr>
        <w:pStyle w:val="a3"/>
        <w:numPr>
          <w:ilvl w:val="0"/>
          <w:numId w:val="11"/>
        </w:numPr>
        <w:spacing w:line="276" w:lineRule="auto"/>
        <w:rPr>
          <w:rFonts w:ascii="Times New Roman" w:hAnsi="Times New Roman"/>
          <w:sz w:val="24"/>
          <w:szCs w:val="24"/>
        </w:rPr>
      </w:pPr>
      <w:r>
        <w:rPr>
          <w:rFonts w:ascii="KZ Times New Roman" w:hAnsi="KZ Times New Roman"/>
          <w:snapToGrid w:val="0"/>
          <w:sz w:val="24"/>
          <w:szCs w:val="24"/>
        </w:rPr>
        <w:t>Өсімдік</w:t>
      </w:r>
      <w:r w:rsidRPr="009E2775">
        <w:rPr>
          <w:rFonts w:ascii="KZ Times New Roman" w:hAnsi="KZ Times New Roman"/>
          <w:snapToGrid w:val="0"/>
          <w:sz w:val="24"/>
          <w:szCs w:val="24"/>
        </w:rPr>
        <w:t xml:space="preserve">тектес өнім мен өсімдіктердің радиоактивті ластану деңгейі </w:t>
      </w:r>
      <w:r>
        <w:rPr>
          <w:rFonts w:ascii="KZ Times New Roman" w:hAnsi="KZ Times New Roman"/>
          <w:snapToGrid w:val="0"/>
          <w:sz w:val="24"/>
          <w:szCs w:val="24"/>
        </w:rPr>
        <w:t>қандай</w:t>
      </w:r>
      <w:r w:rsidRPr="009E2775">
        <w:rPr>
          <w:rFonts w:ascii="KZ Times New Roman" w:hAnsi="KZ Times New Roman"/>
          <w:snapToGrid w:val="0"/>
          <w:sz w:val="24"/>
          <w:szCs w:val="24"/>
        </w:rPr>
        <w:t xml:space="preserve"> процестің нәтижесі болып табылады</w:t>
      </w:r>
      <w:r>
        <w:rPr>
          <w:rFonts w:ascii="KZ Times New Roman" w:hAnsi="KZ Times New Roman"/>
          <w:snapToGrid w:val="0"/>
          <w:sz w:val="24"/>
          <w:szCs w:val="24"/>
        </w:rPr>
        <w:t>? (6 б)</w:t>
      </w:r>
    </w:p>
    <w:p w:rsidR="00FB5BD6" w:rsidRPr="00630DCF" w:rsidRDefault="00FB5BD6" w:rsidP="00EB4556">
      <w:pPr>
        <w:pStyle w:val="a3"/>
        <w:numPr>
          <w:ilvl w:val="0"/>
          <w:numId w:val="11"/>
        </w:numPr>
        <w:spacing w:after="200" w:line="276" w:lineRule="auto"/>
        <w:rPr>
          <w:rFonts w:ascii="KZ Times New Roman" w:hAnsi="KZ Times New Roman"/>
          <w:sz w:val="24"/>
          <w:szCs w:val="24"/>
        </w:rPr>
      </w:pPr>
      <w:r>
        <w:rPr>
          <w:rFonts w:ascii="KZ Times New Roman" w:hAnsi="KZ Times New Roman"/>
          <w:sz w:val="24"/>
          <w:szCs w:val="24"/>
        </w:rPr>
        <w:t>Ті</w:t>
      </w:r>
      <w:r w:rsidRPr="00630DCF">
        <w:rPr>
          <w:rFonts w:ascii="KZ Times New Roman" w:hAnsi="KZ Times New Roman"/>
          <w:sz w:val="24"/>
          <w:szCs w:val="24"/>
        </w:rPr>
        <w:t>ршілік етуге бейімделген жасушаларда микроағзалардың жетілуіне қарай жұқпалы аурулардың таралу жолдары бірнеше түрлерге бөлінеді</w:t>
      </w:r>
      <w:r>
        <w:rPr>
          <w:rFonts w:ascii="KZ Times New Roman" w:hAnsi="KZ Times New Roman"/>
          <w:sz w:val="24"/>
          <w:szCs w:val="24"/>
        </w:rPr>
        <w:t xml:space="preserve">. Олар қалай аталады? (8 б) </w:t>
      </w:r>
    </w:p>
    <w:p w:rsidR="00FB5BD6" w:rsidRDefault="00FB5BD6" w:rsidP="00EB4556">
      <w:pPr>
        <w:pStyle w:val="a3"/>
        <w:numPr>
          <w:ilvl w:val="0"/>
          <w:numId w:val="11"/>
        </w:numPr>
        <w:spacing w:after="200" w:line="276" w:lineRule="auto"/>
        <w:rPr>
          <w:rFonts w:ascii="Times New Roman" w:hAnsi="Times New Roman"/>
          <w:sz w:val="24"/>
          <w:szCs w:val="24"/>
          <w:lang w:eastAsia="ar-SA"/>
        </w:rPr>
      </w:pPr>
      <w:r w:rsidRPr="00630DCF">
        <w:rPr>
          <w:rFonts w:ascii="Times New Roman" w:hAnsi="Times New Roman"/>
          <w:sz w:val="24"/>
          <w:szCs w:val="24"/>
          <w:lang w:eastAsia="ar-SA"/>
        </w:rPr>
        <w:t>Қазiргi таңда көмiрсутектердi өндiрудi қамтамасыз ететiн жұмыстардың алуан түрiн жүргiзгенде қоршаған ортаға техногендiк әсерi көзiнiң бірқатар жiктемесi жасалған.</w:t>
      </w:r>
      <w:r>
        <w:rPr>
          <w:rFonts w:ascii="Times New Roman" w:hAnsi="Times New Roman"/>
          <w:sz w:val="24"/>
          <w:szCs w:val="24"/>
          <w:lang w:eastAsia="ar-SA"/>
        </w:rPr>
        <w:t xml:space="preserve"> (8 б)</w:t>
      </w:r>
    </w:p>
    <w:p w:rsidR="00FB5BD6" w:rsidRDefault="00FB5BD6" w:rsidP="00EB4556">
      <w:pPr>
        <w:pStyle w:val="a3"/>
        <w:numPr>
          <w:ilvl w:val="0"/>
          <w:numId w:val="11"/>
        </w:numPr>
        <w:spacing w:after="200" w:line="276" w:lineRule="auto"/>
        <w:rPr>
          <w:rFonts w:ascii="Times New Roman" w:hAnsi="Times New Roman"/>
          <w:sz w:val="24"/>
          <w:szCs w:val="24"/>
          <w:lang w:eastAsia="ar-SA"/>
        </w:rPr>
      </w:pPr>
      <w:r w:rsidRPr="00DC4F7B">
        <w:rPr>
          <w:rFonts w:ascii="Times New Roman" w:hAnsi="Times New Roman"/>
          <w:sz w:val="24"/>
          <w:szCs w:val="24"/>
          <w:lang w:eastAsia="ar-SA"/>
        </w:rPr>
        <w:t>Сонымен қатар өсiмдiктiң жаншылуы немесе деградациясының түрлi формасымен байланысты биоморфологиялық өзгерiстердi ажыратады. Мұндай бұзылулар қандай жағдайға</w:t>
      </w:r>
      <w:r>
        <w:rPr>
          <w:rFonts w:ascii="Times New Roman" w:hAnsi="Times New Roman"/>
          <w:sz w:val="24"/>
          <w:szCs w:val="24"/>
          <w:lang w:eastAsia="ar-SA"/>
        </w:rPr>
        <w:t xml:space="preserve"> алып келеді?</w:t>
      </w:r>
      <w:r w:rsidRPr="00DC4F7B">
        <w:rPr>
          <w:rFonts w:ascii="Times New Roman" w:hAnsi="Times New Roman"/>
          <w:sz w:val="24"/>
          <w:szCs w:val="24"/>
          <w:lang w:eastAsia="ar-SA"/>
        </w:rPr>
        <w:t xml:space="preserve"> </w:t>
      </w:r>
      <w:r>
        <w:rPr>
          <w:rFonts w:ascii="Times New Roman" w:hAnsi="Times New Roman"/>
          <w:sz w:val="24"/>
          <w:szCs w:val="24"/>
          <w:lang w:eastAsia="ar-SA"/>
        </w:rPr>
        <w:t>(12 б)</w:t>
      </w:r>
    </w:p>
    <w:p w:rsidR="00FB5BD6" w:rsidRDefault="00FB5BD6" w:rsidP="00FB5BD6">
      <w:pPr>
        <w:pStyle w:val="a3"/>
        <w:rPr>
          <w:rFonts w:ascii="Times New Roman" w:hAnsi="Times New Roman"/>
          <w:sz w:val="24"/>
          <w:szCs w:val="24"/>
        </w:rPr>
      </w:pPr>
    </w:p>
    <w:p w:rsidR="00FB5BD6" w:rsidRPr="00003D60" w:rsidRDefault="00FB5BD6" w:rsidP="00FB5BD6">
      <w:pPr>
        <w:ind w:firstLine="0"/>
        <w:rPr>
          <w:sz w:val="24"/>
          <w:szCs w:val="24"/>
        </w:rPr>
      </w:pPr>
      <w:r>
        <w:rPr>
          <w:sz w:val="24"/>
          <w:szCs w:val="24"/>
        </w:rPr>
        <w:t xml:space="preserve">14) </w:t>
      </w:r>
      <w:r w:rsidRPr="003360E6">
        <w:rPr>
          <w:sz w:val="24"/>
          <w:szCs w:val="24"/>
        </w:rPr>
        <w:t>Экологиялық шектеудің берілген бұл түрінде кәсіпорын қызметін нормалау су нысанына ЛЗ ШРТ нормативінің жобасын жасау және келісуден, тастауға рұқсат алудан тұрады.Нормалау мақсаты: су нысанына ЛЗдың тастандысын мемлекеттік реттеу, су қоймаларына тасталатын ЛЗдың көлемі мен уыттылығын төмендетуге кәсіпорынды ұмтылдыру, тұйық су пайдалану технологиясына көшу және нысан орналасқан ауданда су сапасын нормативті деңгейде ұстап тұру.</w:t>
      </w:r>
    </w:p>
    <w:p w:rsidR="00FB5BD6" w:rsidRPr="00003D60" w:rsidRDefault="00FB5BD6" w:rsidP="00FB5BD6">
      <w:pPr>
        <w:ind w:firstLine="709"/>
        <w:rPr>
          <w:sz w:val="24"/>
          <w:szCs w:val="24"/>
        </w:rPr>
      </w:pPr>
      <w:r w:rsidRPr="003360E6">
        <w:rPr>
          <w:sz w:val="24"/>
          <w:szCs w:val="24"/>
        </w:rPr>
        <w:t>Кәсіпорын қызметін экологиялық шектеудің берілген бұл түрі де қалдықтың түзілу нормативінің жобасын және оларды орналастырудың шегін жасау және келісуден, қалдықтарды орналастыруға рұқсат алудан тұрады.</w:t>
      </w:r>
    </w:p>
    <w:p w:rsidR="00FB5BD6" w:rsidRPr="00003D60" w:rsidRDefault="00FB5BD6" w:rsidP="00FB5BD6">
      <w:pPr>
        <w:ind w:firstLine="709"/>
        <w:rPr>
          <w:color w:val="000000"/>
          <w:sz w:val="24"/>
          <w:szCs w:val="24"/>
        </w:rPr>
      </w:pPr>
    </w:p>
    <w:p w:rsidR="00FB5BD6" w:rsidRPr="008335EA" w:rsidRDefault="00FB5BD6" w:rsidP="00FB5BD6">
      <w:pPr>
        <w:rPr>
          <w:sz w:val="24"/>
          <w:szCs w:val="24"/>
        </w:rPr>
      </w:pPr>
      <w:r w:rsidRPr="008335EA">
        <w:rPr>
          <w:sz w:val="24"/>
          <w:szCs w:val="24"/>
        </w:rPr>
        <w:t>1. Кәсіпорын қызметін экологиялық шектеудің берілген кезеңінің мәні</w:t>
      </w:r>
      <w:r>
        <w:rPr>
          <w:sz w:val="24"/>
          <w:szCs w:val="24"/>
        </w:rPr>
        <w:t>? (6 б)</w:t>
      </w:r>
    </w:p>
    <w:p w:rsidR="00FB5BD6" w:rsidRPr="008335EA" w:rsidRDefault="00FB5BD6" w:rsidP="00FB5BD6">
      <w:pPr>
        <w:rPr>
          <w:sz w:val="24"/>
          <w:szCs w:val="24"/>
        </w:rPr>
      </w:pPr>
      <w:r w:rsidRPr="008335EA">
        <w:rPr>
          <w:sz w:val="24"/>
          <w:szCs w:val="24"/>
        </w:rPr>
        <w:t>2</w:t>
      </w:r>
      <w:r>
        <w:rPr>
          <w:sz w:val="24"/>
          <w:szCs w:val="24"/>
        </w:rPr>
        <w:t>. Кәсіпорын қызметін</w:t>
      </w:r>
      <w:r w:rsidRPr="008335EA">
        <w:rPr>
          <w:sz w:val="24"/>
          <w:szCs w:val="24"/>
        </w:rPr>
        <w:t xml:space="preserve"> жүзеге асыру</w:t>
      </w:r>
      <w:r>
        <w:rPr>
          <w:sz w:val="24"/>
          <w:szCs w:val="24"/>
        </w:rPr>
        <w:t xml:space="preserve">дың </w:t>
      </w:r>
      <w:r w:rsidRPr="008335EA">
        <w:rPr>
          <w:sz w:val="24"/>
          <w:szCs w:val="24"/>
        </w:rPr>
        <w:t xml:space="preserve"> негізгі міндеттері</w:t>
      </w:r>
      <w:r>
        <w:rPr>
          <w:sz w:val="24"/>
          <w:szCs w:val="24"/>
        </w:rPr>
        <w:t xml:space="preserve">н </w:t>
      </w:r>
      <w:r w:rsidRPr="008335EA">
        <w:rPr>
          <w:sz w:val="24"/>
          <w:szCs w:val="24"/>
        </w:rPr>
        <w:t xml:space="preserve">шешу </w:t>
      </w:r>
      <w:r>
        <w:rPr>
          <w:sz w:val="24"/>
          <w:szCs w:val="24"/>
        </w:rPr>
        <w:t>жоладарын ата? (6 б)</w:t>
      </w:r>
    </w:p>
    <w:p w:rsidR="00FB5BD6" w:rsidRPr="008335EA" w:rsidRDefault="00FB5BD6" w:rsidP="00FB5BD6">
      <w:pPr>
        <w:rPr>
          <w:sz w:val="24"/>
          <w:szCs w:val="24"/>
        </w:rPr>
      </w:pPr>
      <w:r w:rsidRPr="008335EA">
        <w:rPr>
          <w:sz w:val="24"/>
          <w:szCs w:val="24"/>
        </w:rPr>
        <w:t>3.</w:t>
      </w:r>
      <w:r w:rsidRPr="008335EA">
        <w:rPr>
          <w:rStyle w:val="FontStyle12"/>
          <w:sz w:val="24"/>
          <w:szCs w:val="24"/>
        </w:rPr>
        <w:t xml:space="preserve"> </w:t>
      </w:r>
      <w:r w:rsidRPr="008335EA">
        <w:rPr>
          <w:sz w:val="24"/>
          <w:szCs w:val="24"/>
        </w:rPr>
        <w:t xml:space="preserve">Кәсіпорын қызметін экологиялық шектеудің берілген </w:t>
      </w:r>
      <w:r>
        <w:rPr>
          <w:sz w:val="24"/>
          <w:szCs w:val="24"/>
        </w:rPr>
        <w:t>кезеңдерін ата? (8 б)</w:t>
      </w:r>
    </w:p>
    <w:p w:rsidR="00FB5BD6" w:rsidRPr="008335EA" w:rsidRDefault="00FB5BD6" w:rsidP="00FB5BD6">
      <w:pPr>
        <w:rPr>
          <w:sz w:val="24"/>
          <w:szCs w:val="24"/>
        </w:rPr>
      </w:pPr>
      <w:r w:rsidRPr="008335EA">
        <w:rPr>
          <w:sz w:val="24"/>
          <w:szCs w:val="24"/>
        </w:rPr>
        <w:t>4. Нормалау мақсаты</w:t>
      </w:r>
      <w:r>
        <w:rPr>
          <w:sz w:val="24"/>
          <w:szCs w:val="24"/>
        </w:rPr>
        <w:t xml:space="preserve"> дегеніміз не?</w:t>
      </w:r>
      <w:r w:rsidRPr="008335EA">
        <w:rPr>
          <w:sz w:val="24"/>
          <w:szCs w:val="24"/>
        </w:rPr>
        <w:t xml:space="preserve"> </w:t>
      </w:r>
      <w:r>
        <w:rPr>
          <w:sz w:val="24"/>
          <w:szCs w:val="24"/>
        </w:rPr>
        <w:t>(8 б)</w:t>
      </w:r>
    </w:p>
    <w:p w:rsidR="00FB5BD6" w:rsidRDefault="00FB5BD6" w:rsidP="00FB5BD6">
      <w:pPr>
        <w:rPr>
          <w:sz w:val="24"/>
          <w:szCs w:val="24"/>
        </w:rPr>
      </w:pPr>
      <w:r w:rsidRPr="008335EA">
        <w:rPr>
          <w:sz w:val="24"/>
          <w:szCs w:val="24"/>
        </w:rPr>
        <w:t>5.</w:t>
      </w:r>
      <w:r>
        <w:rPr>
          <w:sz w:val="24"/>
          <w:szCs w:val="24"/>
        </w:rPr>
        <w:t xml:space="preserve"> </w:t>
      </w:r>
      <w:r w:rsidRPr="008335EA">
        <w:rPr>
          <w:sz w:val="24"/>
          <w:szCs w:val="24"/>
        </w:rPr>
        <w:t xml:space="preserve">Мұнай </w:t>
      </w:r>
      <w:r>
        <w:rPr>
          <w:sz w:val="24"/>
          <w:szCs w:val="24"/>
        </w:rPr>
        <w:t>теңізге  төгілген жайдайда  қандай құжаттар толтырылады? (12 б)</w:t>
      </w:r>
    </w:p>
    <w:p w:rsidR="00FB5BD6" w:rsidRDefault="00FB5BD6" w:rsidP="00FB5BD6">
      <w:pPr>
        <w:rPr>
          <w:sz w:val="24"/>
          <w:szCs w:val="24"/>
        </w:rPr>
      </w:pPr>
    </w:p>
    <w:p w:rsidR="00FB5BD6" w:rsidRPr="003360E6" w:rsidRDefault="00FB5BD6" w:rsidP="00FB5BD6">
      <w:pPr>
        <w:rPr>
          <w:color w:val="FF0000"/>
          <w:sz w:val="24"/>
          <w:szCs w:val="24"/>
        </w:rPr>
      </w:pPr>
    </w:p>
    <w:p w:rsidR="00FB5BD6" w:rsidRPr="0035705E" w:rsidRDefault="00FB5BD6" w:rsidP="00FB5BD6">
      <w:pPr>
        <w:pStyle w:val="a3"/>
        <w:rPr>
          <w:rFonts w:ascii="Times New Roman" w:hAnsi="Times New Roman"/>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Default="00FB5BD6" w:rsidP="00FB5BD6">
      <w:pPr>
        <w:jc w:val="right"/>
        <w:rPr>
          <w:sz w:val="24"/>
          <w:szCs w:val="24"/>
        </w:rPr>
      </w:pPr>
    </w:p>
    <w:p w:rsidR="00FB5BD6" w:rsidRPr="00774780" w:rsidRDefault="006754A2" w:rsidP="006754A2">
      <w:pPr>
        <w:ind w:firstLine="0"/>
        <w:rPr>
          <w:sz w:val="24"/>
          <w:szCs w:val="24"/>
        </w:rPr>
      </w:pPr>
      <w:r>
        <w:rPr>
          <w:sz w:val="24"/>
          <w:szCs w:val="24"/>
        </w:rPr>
        <w:lastRenderedPageBreak/>
        <w:t xml:space="preserve">15) </w:t>
      </w:r>
      <w:r w:rsidR="00FB5BD6" w:rsidRPr="00774780">
        <w:rPr>
          <w:sz w:val="24"/>
          <w:szCs w:val="24"/>
        </w:rPr>
        <w:t>Қалдықтардың түзілу нормативі негізгі өндірістік қорға кіретін нысандар үшін, орындайтын қызметі мен мақсаттық белгілеріне тәуелді түрге бөлінген түрде жасалады:</w:t>
      </w:r>
    </w:p>
    <w:p w:rsidR="00FB5BD6" w:rsidRPr="00774780" w:rsidRDefault="00FB5BD6" w:rsidP="00FB5BD6">
      <w:pPr>
        <w:ind w:firstLine="709"/>
        <w:rPr>
          <w:sz w:val="24"/>
          <w:szCs w:val="24"/>
        </w:rPr>
      </w:pPr>
      <w:r w:rsidRPr="00774780">
        <w:rPr>
          <w:sz w:val="24"/>
          <w:szCs w:val="24"/>
        </w:rPr>
        <w:t>Еңбек құралы;</w:t>
      </w:r>
    </w:p>
    <w:p w:rsidR="00FB5BD6" w:rsidRPr="00774780" w:rsidRDefault="00FB5BD6" w:rsidP="00FB5BD6">
      <w:pPr>
        <w:ind w:firstLine="709"/>
        <w:rPr>
          <w:sz w:val="24"/>
          <w:szCs w:val="24"/>
        </w:rPr>
      </w:pPr>
      <w:r w:rsidRPr="00774780">
        <w:rPr>
          <w:sz w:val="24"/>
          <w:szCs w:val="24"/>
        </w:rPr>
        <w:t>өндірістік ғимараттар мен жабдықтар;</w:t>
      </w:r>
    </w:p>
    <w:p w:rsidR="00FB5BD6" w:rsidRPr="00774780" w:rsidRDefault="00FB5BD6" w:rsidP="00FB5BD6">
      <w:pPr>
        <w:ind w:firstLine="709"/>
        <w:rPr>
          <w:sz w:val="24"/>
          <w:szCs w:val="24"/>
        </w:rPr>
      </w:pPr>
      <w:r w:rsidRPr="00774780">
        <w:rPr>
          <w:sz w:val="24"/>
          <w:szCs w:val="24"/>
        </w:rPr>
        <w:t>өндірістік емес ғимараттар мен жабдықтар;</w:t>
      </w:r>
    </w:p>
    <w:p w:rsidR="00FB5BD6" w:rsidRPr="00774780" w:rsidRDefault="00FB5BD6" w:rsidP="00FB5BD6">
      <w:pPr>
        <w:ind w:firstLine="709"/>
        <w:rPr>
          <w:sz w:val="24"/>
          <w:szCs w:val="24"/>
        </w:rPr>
      </w:pPr>
      <w:r w:rsidRPr="00774780">
        <w:rPr>
          <w:sz w:val="24"/>
          <w:szCs w:val="24"/>
        </w:rPr>
        <w:t>құбыр жолы тасымалының сызықтық бөлігі, шығыңқы электр желілер, жолдар;</w:t>
      </w:r>
    </w:p>
    <w:p w:rsidR="00FB5BD6" w:rsidRPr="00774780" w:rsidRDefault="00FB5BD6" w:rsidP="00FB5BD6">
      <w:pPr>
        <w:ind w:firstLine="709"/>
        <w:rPr>
          <w:sz w:val="24"/>
          <w:szCs w:val="24"/>
        </w:rPr>
      </w:pPr>
      <w:r w:rsidRPr="00774780">
        <w:rPr>
          <w:sz w:val="24"/>
          <w:szCs w:val="24"/>
        </w:rPr>
        <w:t>тұрғын аудан;</w:t>
      </w:r>
      <w:r>
        <w:rPr>
          <w:sz w:val="24"/>
          <w:szCs w:val="24"/>
        </w:rPr>
        <w:t xml:space="preserve"> </w:t>
      </w:r>
      <w:r w:rsidRPr="00774780">
        <w:rPr>
          <w:sz w:val="24"/>
          <w:szCs w:val="24"/>
        </w:rPr>
        <w:t>басқа жабдықтар. Қалдықтар түзілу нормативі өнім номенклатурасының күрделену дәрежесі бойынша жіктеледі, өндірісте түзілген қалдықтар жеке және топтық, нормативті қолдану аясына тәуелді салалық және кәсіпорын деңгейінде; нормативтік қызмет ету кезеңі бойынша жылдық және келешектегі.</w:t>
      </w:r>
    </w:p>
    <w:p w:rsidR="00FB5BD6" w:rsidRPr="00774780" w:rsidRDefault="00FB5BD6" w:rsidP="00FB5BD6">
      <w:pPr>
        <w:ind w:firstLine="709"/>
        <w:rPr>
          <w:sz w:val="24"/>
          <w:szCs w:val="24"/>
        </w:rPr>
      </w:pPr>
    </w:p>
    <w:p w:rsidR="00FB5BD6" w:rsidRPr="00774780" w:rsidRDefault="00FB5BD6" w:rsidP="00FB5BD6">
      <w:pPr>
        <w:tabs>
          <w:tab w:val="left" w:pos="180"/>
          <w:tab w:val="left" w:pos="720"/>
          <w:tab w:val="left" w:pos="900"/>
          <w:tab w:val="left" w:pos="7185"/>
        </w:tabs>
        <w:rPr>
          <w:sz w:val="24"/>
          <w:szCs w:val="24"/>
          <w:lang w:eastAsia="ko-KR"/>
        </w:rPr>
      </w:pPr>
      <w:r>
        <w:rPr>
          <w:sz w:val="24"/>
          <w:szCs w:val="24"/>
          <w:lang w:eastAsia="ko-KR"/>
        </w:rPr>
        <w:t xml:space="preserve">1. </w:t>
      </w:r>
      <w:r w:rsidRPr="00774780">
        <w:rPr>
          <w:sz w:val="24"/>
          <w:szCs w:val="24"/>
          <w:lang w:eastAsia="ko-KR"/>
        </w:rPr>
        <w:t>«Қоршаған ортаның сапасын нормалауды» қалай түсінесіз?</w:t>
      </w:r>
      <w:r>
        <w:rPr>
          <w:sz w:val="24"/>
          <w:szCs w:val="24"/>
          <w:lang w:eastAsia="ko-KR"/>
        </w:rPr>
        <w:t xml:space="preserve"> (6 б)</w:t>
      </w:r>
      <w:r w:rsidRPr="00774780">
        <w:rPr>
          <w:sz w:val="24"/>
          <w:szCs w:val="24"/>
          <w:lang w:eastAsia="ko-KR"/>
        </w:rPr>
        <w:tab/>
      </w:r>
    </w:p>
    <w:p w:rsidR="00FB5BD6" w:rsidRPr="00774780" w:rsidRDefault="00FB5BD6" w:rsidP="00FB5BD6">
      <w:pPr>
        <w:tabs>
          <w:tab w:val="left" w:pos="180"/>
          <w:tab w:val="left" w:pos="720"/>
          <w:tab w:val="left" w:pos="900"/>
        </w:tabs>
        <w:rPr>
          <w:sz w:val="24"/>
          <w:szCs w:val="24"/>
          <w:lang w:eastAsia="ko-KR"/>
        </w:rPr>
      </w:pPr>
      <w:r>
        <w:rPr>
          <w:sz w:val="24"/>
          <w:szCs w:val="24"/>
          <w:lang w:eastAsia="ko-KR"/>
        </w:rPr>
        <w:t xml:space="preserve">2. </w:t>
      </w:r>
      <w:r w:rsidRPr="00774780">
        <w:rPr>
          <w:sz w:val="24"/>
          <w:szCs w:val="24"/>
          <w:lang w:eastAsia="ko-KR"/>
        </w:rPr>
        <w:t>Атмосфераға зиянды заттардың тастандысын нормалаудың мақсаты мен міндеті.</w:t>
      </w:r>
      <w:r>
        <w:rPr>
          <w:sz w:val="24"/>
          <w:szCs w:val="24"/>
          <w:lang w:eastAsia="ko-KR"/>
        </w:rPr>
        <w:t>(6 б)</w:t>
      </w:r>
    </w:p>
    <w:p w:rsidR="00FB5BD6" w:rsidRPr="00774780" w:rsidRDefault="00FB5BD6" w:rsidP="00FB5BD6">
      <w:pPr>
        <w:tabs>
          <w:tab w:val="left" w:pos="180"/>
          <w:tab w:val="left" w:pos="720"/>
          <w:tab w:val="left" w:pos="900"/>
        </w:tabs>
        <w:rPr>
          <w:sz w:val="24"/>
          <w:szCs w:val="24"/>
          <w:lang w:eastAsia="ko-KR"/>
        </w:rPr>
      </w:pPr>
      <w:r>
        <w:rPr>
          <w:sz w:val="24"/>
          <w:szCs w:val="24"/>
          <w:lang w:eastAsia="ko-KR"/>
        </w:rPr>
        <w:t xml:space="preserve">3. </w:t>
      </w:r>
      <w:r w:rsidRPr="00774780">
        <w:rPr>
          <w:sz w:val="24"/>
          <w:szCs w:val="24"/>
          <w:lang w:eastAsia="ko-KR"/>
        </w:rPr>
        <w:t>Су объектілеріне зиянды заттардың мүмкін тастандысын нормалаудың мақсаты мен міндеті.</w:t>
      </w:r>
      <w:r>
        <w:rPr>
          <w:sz w:val="24"/>
          <w:szCs w:val="24"/>
          <w:lang w:eastAsia="ko-KR"/>
        </w:rPr>
        <w:t>(8 б)</w:t>
      </w:r>
    </w:p>
    <w:p w:rsidR="00FB5BD6" w:rsidRDefault="00FB5BD6" w:rsidP="00FB5BD6">
      <w:pPr>
        <w:tabs>
          <w:tab w:val="left" w:pos="180"/>
          <w:tab w:val="left" w:pos="720"/>
          <w:tab w:val="left" w:pos="900"/>
        </w:tabs>
        <w:rPr>
          <w:sz w:val="24"/>
          <w:szCs w:val="24"/>
          <w:lang w:eastAsia="ko-KR"/>
        </w:rPr>
      </w:pPr>
      <w:r>
        <w:rPr>
          <w:sz w:val="24"/>
          <w:szCs w:val="24"/>
          <w:lang w:eastAsia="ko-KR"/>
        </w:rPr>
        <w:t xml:space="preserve">4. </w:t>
      </w:r>
      <w:r w:rsidRPr="00774780">
        <w:rPr>
          <w:sz w:val="24"/>
          <w:szCs w:val="24"/>
          <w:lang w:eastAsia="ko-KR"/>
        </w:rPr>
        <w:t>Қалдықтармен жұмыс кезіндегі нормалаудың мақсаты мен міндеті.</w:t>
      </w:r>
      <w:r>
        <w:rPr>
          <w:sz w:val="24"/>
          <w:szCs w:val="24"/>
          <w:lang w:eastAsia="ko-KR"/>
        </w:rPr>
        <w:t>(8 б)</w:t>
      </w:r>
    </w:p>
    <w:p w:rsidR="00FB5BD6" w:rsidRDefault="00FB5BD6" w:rsidP="00FB5BD6">
      <w:pPr>
        <w:tabs>
          <w:tab w:val="left" w:pos="180"/>
          <w:tab w:val="left" w:pos="720"/>
          <w:tab w:val="left" w:pos="900"/>
        </w:tabs>
        <w:rPr>
          <w:sz w:val="24"/>
          <w:szCs w:val="24"/>
          <w:lang w:eastAsia="ko-KR"/>
        </w:rPr>
      </w:pPr>
      <w:r>
        <w:rPr>
          <w:sz w:val="24"/>
          <w:szCs w:val="24"/>
          <w:lang w:eastAsia="ko-KR"/>
        </w:rPr>
        <w:t>5. Арал теңізінің экологиясына толтырылатын нормалау құжаттары қалай толтрылады? (12 б)</w:t>
      </w:r>
    </w:p>
    <w:p w:rsidR="00FB5BD6" w:rsidRDefault="00FB5BD6" w:rsidP="00FB5BD6">
      <w:pPr>
        <w:tabs>
          <w:tab w:val="left" w:pos="180"/>
          <w:tab w:val="left" w:pos="720"/>
          <w:tab w:val="left" w:pos="900"/>
        </w:tabs>
        <w:rPr>
          <w:sz w:val="24"/>
          <w:szCs w:val="24"/>
          <w:lang w:eastAsia="ko-KR"/>
        </w:rPr>
      </w:pPr>
    </w:p>
    <w:p w:rsidR="00FB5BD6" w:rsidRPr="00774780" w:rsidRDefault="00FB5BD6" w:rsidP="00FB5BD6">
      <w:pPr>
        <w:tabs>
          <w:tab w:val="left" w:pos="180"/>
          <w:tab w:val="left" w:pos="720"/>
          <w:tab w:val="left" w:pos="900"/>
        </w:tabs>
        <w:rPr>
          <w:sz w:val="24"/>
          <w:szCs w:val="24"/>
          <w:lang w:eastAsia="ko-KR"/>
        </w:rPr>
      </w:pPr>
    </w:p>
    <w:p w:rsidR="00FB5BD6" w:rsidRDefault="00FB5BD6" w:rsidP="00FB5BD6"/>
    <w:p w:rsidR="00FB5BD6" w:rsidRPr="006E798E" w:rsidRDefault="006754A2" w:rsidP="006754A2">
      <w:pPr>
        <w:ind w:firstLine="0"/>
        <w:rPr>
          <w:sz w:val="24"/>
          <w:szCs w:val="24"/>
        </w:rPr>
      </w:pPr>
      <w:r>
        <w:rPr>
          <w:sz w:val="24"/>
          <w:szCs w:val="24"/>
        </w:rPr>
        <w:t xml:space="preserve">16) </w:t>
      </w:r>
      <w:r w:rsidR="00FB5BD6" w:rsidRPr="006E798E">
        <w:rPr>
          <w:sz w:val="24"/>
          <w:szCs w:val="24"/>
        </w:rPr>
        <w:t xml:space="preserve">Мұнай және газ кен орнын игеруде жобалық «технологиялық құжаттар құрастыру регламентіне» (РД 153-39-007-96) және құрлықтағы мұнай және газ ұңғымасы құрылысы кезіндегі ҚОҚ бойынша нұсқауға сәйкес табиғат қорғау шаралары ұңғыма конструкциясын жобалауда, бұрғылауда, пайдалану және жоюда есепке алынуы керек. Ұңғыма конструкциясын таңдау көбінесе басқарылатын және басқарылмайтын факторлар кешенімен анықталады. </w:t>
      </w:r>
    </w:p>
    <w:p w:rsidR="00FB5BD6" w:rsidRPr="006E798E" w:rsidRDefault="00FB5BD6" w:rsidP="00FB5BD6">
      <w:pPr>
        <w:ind w:firstLine="709"/>
        <w:rPr>
          <w:sz w:val="24"/>
          <w:szCs w:val="24"/>
        </w:rPr>
      </w:pPr>
    </w:p>
    <w:p w:rsidR="00FB5BD6" w:rsidRPr="006E798E" w:rsidRDefault="00FB5BD6" w:rsidP="00FB5BD6">
      <w:pPr>
        <w:ind w:firstLine="709"/>
        <w:rPr>
          <w:sz w:val="24"/>
          <w:szCs w:val="24"/>
          <w:lang w:eastAsia="ko-KR"/>
        </w:rPr>
      </w:pPr>
      <w:r w:rsidRPr="006E798E">
        <w:rPr>
          <w:sz w:val="24"/>
          <w:szCs w:val="24"/>
          <w:lang w:eastAsia="ko-KR"/>
        </w:rPr>
        <w:t>1. Геологиялық-барлау кезеңіндегі атмосфераның ластануы.</w:t>
      </w:r>
      <w:r>
        <w:rPr>
          <w:sz w:val="24"/>
          <w:szCs w:val="24"/>
          <w:lang w:eastAsia="ko-KR"/>
        </w:rPr>
        <w:t>(6 б)</w:t>
      </w:r>
    </w:p>
    <w:p w:rsidR="00FB5BD6" w:rsidRPr="006E798E" w:rsidRDefault="00FB5BD6" w:rsidP="00FB5BD6">
      <w:pPr>
        <w:ind w:firstLine="709"/>
        <w:rPr>
          <w:sz w:val="24"/>
          <w:szCs w:val="24"/>
          <w:lang w:eastAsia="ko-KR"/>
        </w:rPr>
      </w:pPr>
      <w:r w:rsidRPr="006E798E">
        <w:rPr>
          <w:sz w:val="24"/>
          <w:szCs w:val="24"/>
          <w:lang w:eastAsia="ko-KR"/>
        </w:rPr>
        <w:t>2. Объектілерді құрастыру және пайдаланудың атмосфералық ауаға әсері.</w:t>
      </w:r>
      <w:r>
        <w:rPr>
          <w:sz w:val="24"/>
          <w:szCs w:val="24"/>
          <w:lang w:eastAsia="ko-KR"/>
        </w:rPr>
        <w:t>(6 б)</w:t>
      </w:r>
    </w:p>
    <w:p w:rsidR="00FB5BD6" w:rsidRPr="006E798E" w:rsidRDefault="00FB5BD6" w:rsidP="00FB5BD6">
      <w:pPr>
        <w:ind w:firstLine="709"/>
        <w:rPr>
          <w:sz w:val="24"/>
          <w:szCs w:val="24"/>
          <w:lang w:eastAsia="ko-KR"/>
        </w:rPr>
      </w:pPr>
      <w:r w:rsidRPr="006E798E">
        <w:rPr>
          <w:sz w:val="24"/>
          <w:szCs w:val="24"/>
          <w:lang w:eastAsia="ko-KR"/>
        </w:rPr>
        <w:t>3. Барлау және пайдалану ұңғыларын бұрғылау кезінде ластаушы көздер және атмосфераның жағдайы.</w:t>
      </w:r>
      <w:r>
        <w:rPr>
          <w:sz w:val="24"/>
          <w:szCs w:val="24"/>
          <w:lang w:eastAsia="ko-KR"/>
        </w:rPr>
        <w:t>(8 б)</w:t>
      </w:r>
    </w:p>
    <w:p w:rsidR="00FB5BD6" w:rsidRDefault="00FB5BD6" w:rsidP="00FB5BD6">
      <w:pPr>
        <w:ind w:firstLine="709"/>
        <w:rPr>
          <w:sz w:val="24"/>
          <w:szCs w:val="24"/>
          <w:lang w:eastAsia="ko-KR"/>
        </w:rPr>
      </w:pPr>
      <w:r w:rsidRPr="006E798E">
        <w:rPr>
          <w:sz w:val="24"/>
          <w:szCs w:val="24"/>
          <w:lang w:eastAsia="ko-KR"/>
        </w:rPr>
        <w:t>4. Атмосфералық ауаны ластанудан қорғау шаралары қалай жүргізіледі?</w:t>
      </w:r>
      <w:r>
        <w:rPr>
          <w:sz w:val="24"/>
          <w:szCs w:val="24"/>
          <w:lang w:eastAsia="ko-KR"/>
        </w:rPr>
        <w:t xml:space="preserve"> (8 б)</w:t>
      </w:r>
    </w:p>
    <w:p w:rsidR="00FB5BD6" w:rsidRDefault="00FB5BD6" w:rsidP="00FB5BD6">
      <w:pPr>
        <w:ind w:firstLine="709"/>
        <w:rPr>
          <w:sz w:val="24"/>
          <w:szCs w:val="24"/>
          <w:lang w:eastAsia="ko-KR"/>
        </w:rPr>
      </w:pPr>
      <w:r>
        <w:rPr>
          <w:sz w:val="24"/>
          <w:szCs w:val="24"/>
          <w:lang w:eastAsia="ko-KR"/>
        </w:rPr>
        <w:t>5. Ұңғыманы бекіту барысында жергілікті мониторинг жүйесін қалай ұйымдастырады? (12 б)</w:t>
      </w:r>
    </w:p>
    <w:p w:rsidR="00FB5BD6" w:rsidRDefault="00FB5BD6" w:rsidP="00FB5BD6">
      <w:pPr>
        <w:ind w:firstLine="709"/>
        <w:rPr>
          <w:sz w:val="24"/>
          <w:szCs w:val="24"/>
          <w:lang w:eastAsia="ko-KR"/>
        </w:rPr>
      </w:pPr>
    </w:p>
    <w:p w:rsidR="00FB5BD6" w:rsidRPr="006E798E" w:rsidRDefault="00FB5BD6" w:rsidP="00FB5BD6">
      <w:pPr>
        <w:ind w:firstLine="709"/>
        <w:rPr>
          <w:sz w:val="24"/>
          <w:szCs w:val="24"/>
          <w:lang w:eastAsia="ko-KR"/>
        </w:rPr>
      </w:pPr>
    </w:p>
    <w:p w:rsidR="00FB5BD6" w:rsidRDefault="00FB5BD6" w:rsidP="00FB5BD6"/>
    <w:p w:rsidR="00FB5BD6" w:rsidRDefault="00FB5BD6" w:rsidP="00FB5BD6"/>
    <w:p w:rsidR="00FB5BD6" w:rsidRDefault="00FB5BD6" w:rsidP="00FB5BD6"/>
    <w:p w:rsidR="00FB5BD6" w:rsidRDefault="00FB5BD6" w:rsidP="00FB5BD6"/>
    <w:p w:rsidR="00FB5BD6" w:rsidRDefault="00FB5BD6" w:rsidP="00FB5BD6"/>
    <w:p w:rsidR="00FB5BD6" w:rsidRDefault="00FB5BD6" w:rsidP="00FB5BD6"/>
    <w:p w:rsidR="00FB5BD6" w:rsidRDefault="00FB5BD6" w:rsidP="00FB5BD6"/>
    <w:p w:rsidR="00FB5BD6" w:rsidRDefault="00FB5BD6" w:rsidP="00FB5BD6"/>
    <w:p w:rsidR="00FB5BD6" w:rsidRDefault="00FB5BD6" w:rsidP="00FB5BD6"/>
    <w:p w:rsidR="00FB5BD6" w:rsidRDefault="00FB5BD6" w:rsidP="00FB5BD6"/>
    <w:p w:rsidR="00FB5BD6" w:rsidRPr="00B861DD" w:rsidRDefault="00FB5BD6" w:rsidP="00FB5BD6">
      <w:pPr>
        <w:pStyle w:val="a3"/>
        <w:rPr>
          <w:rFonts w:ascii="Times New Roman" w:hAnsi="Times New Roman"/>
          <w:sz w:val="24"/>
          <w:szCs w:val="24"/>
        </w:rPr>
      </w:pPr>
    </w:p>
    <w:p w:rsidR="00FB5BD6" w:rsidRPr="006C0E89" w:rsidRDefault="006754A2" w:rsidP="006754A2">
      <w:pPr>
        <w:ind w:firstLine="0"/>
        <w:rPr>
          <w:sz w:val="24"/>
          <w:szCs w:val="24"/>
        </w:rPr>
      </w:pPr>
      <w:r>
        <w:rPr>
          <w:sz w:val="24"/>
          <w:szCs w:val="24"/>
        </w:rPr>
        <w:lastRenderedPageBreak/>
        <w:t xml:space="preserve">17) </w:t>
      </w:r>
      <w:r w:rsidR="00FB5BD6" w:rsidRPr="006C0E89">
        <w:rPr>
          <w:sz w:val="24"/>
          <w:szCs w:val="24"/>
        </w:rPr>
        <w:t>Атмосфераға бөлінетін ластаушы заттар тастандысын төмендету бойынша маңызды бағыттарды анықтау мақсатында келесі қатынасқа сәйкес бақыланатын территория үшін олардың қауіптілік категориясы анықталады.</w:t>
      </w:r>
    </w:p>
    <w:p w:rsidR="00FB5BD6" w:rsidRPr="006C0E89" w:rsidRDefault="00FB5BD6" w:rsidP="00FB5BD6">
      <w:pPr>
        <w:ind w:firstLine="709"/>
        <w:rPr>
          <w:sz w:val="24"/>
          <w:szCs w:val="24"/>
        </w:rPr>
      </w:pPr>
      <w:r w:rsidRPr="006C0E89">
        <w:rPr>
          <w:sz w:val="24"/>
          <w:szCs w:val="24"/>
        </w:rPr>
        <w:t xml:space="preserve">Барлау және пайдалану ұңғымаларын бұрғылау игеру ауданында қоршаған ортаның қарқынды өзгерісіне әкеліп соқтырады. Бұнда жиі өндірістік қызмет қауіпті табиғи экзогенді және эндогенді геодинамикалық құбылыстардың артуымен байланысты. Бұндай жағдайлар ластаушы заттардың табиғи нысандарға мөлшерден тыс тасталуында, қолайлы қауіп деңгейімен жобада берілген техникалық және технологиялық шешімдердің сәйкессіздігінде туындайды. </w:t>
      </w:r>
    </w:p>
    <w:p w:rsidR="00FB5BD6" w:rsidRPr="009E2775" w:rsidRDefault="00FB5BD6" w:rsidP="00FB5BD6">
      <w:pPr>
        <w:ind w:firstLine="709"/>
        <w:rPr>
          <w:sz w:val="24"/>
          <w:szCs w:val="24"/>
        </w:rPr>
      </w:pPr>
    </w:p>
    <w:p w:rsidR="00FB5BD6" w:rsidRPr="006E798E" w:rsidRDefault="00FB5BD6" w:rsidP="00FB5BD6">
      <w:pPr>
        <w:ind w:firstLine="709"/>
        <w:rPr>
          <w:sz w:val="24"/>
          <w:szCs w:val="24"/>
          <w:lang w:eastAsia="ko-KR"/>
        </w:rPr>
      </w:pPr>
      <w:r w:rsidRPr="006E798E">
        <w:rPr>
          <w:sz w:val="24"/>
          <w:szCs w:val="24"/>
          <w:lang w:eastAsia="ko-KR"/>
        </w:rPr>
        <w:t xml:space="preserve">1. </w:t>
      </w:r>
      <w:r>
        <w:rPr>
          <w:sz w:val="24"/>
          <w:szCs w:val="24"/>
          <w:lang w:eastAsia="ko-KR"/>
        </w:rPr>
        <w:t>Ластаушы көздердің жіктелуі</w:t>
      </w:r>
      <w:r w:rsidRPr="006E798E">
        <w:rPr>
          <w:sz w:val="24"/>
          <w:szCs w:val="24"/>
          <w:lang w:eastAsia="ko-KR"/>
        </w:rPr>
        <w:t>.</w:t>
      </w:r>
      <w:r>
        <w:rPr>
          <w:sz w:val="24"/>
          <w:szCs w:val="24"/>
          <w:lang w:eastAsia="ko-KR"/>
        </w:rPr>
        <w:t xml:space="preserve"> (6 б)</w:t>
      </w:r>
    </w:p>
    <w:p w:rsidR="00FB5BD6" w:rsidRPr="006E798E" w:rsidRDefault="00FB5BD6" w:rsidP="00FB5BD6">
      <w:pPr>
        <w:ind w:firstLine="709"/>
        <w:rPr>
          <w:sz w:val="24"/>
          <w:szCs w:val="24"/>
          <w:lang w:eastAsia="ko-KR"/>
        </w:rPr>
      </w:pPr>
      <w:r w:rsidRPr="006E798E">
        <w:rPr>
          <w:sz w:val="24"/>
          <w:szCs w:val="24"/>
          <w:lang w:eastAsia="ko-KR"/>
        </w:rPr>
        <w:t xml:space="preserve">2. </w:t>
      </w:r>
      <w:r>
        <w:rPr>
          <w:sz w:val="24"/>
          <w:szCs w:val="24"/>
          <w:lang w:eastAsia="ko-KR"/>
        </w:rPr>
        <w:t>Кен орында пайддалану барысында туындайтын ластаушы көздерді ата? (6 б)</w:t>
      </w:r>
    </w:p>
    <w:p w:rsidR="00FB5BD6" w:rsidRPr="006E798E" w:rsidRDefault="00FB5BD6" w:rsidP="00FB5BD6">
      <w:pPr>
        <w:ind w:firstLine="709"/>
        <w:rPr>
          <w:sz w:val="24"/>
          <w:szCs w:val="24"/>
          <w:lang w:eastAsia="ko-KR"/>
        </w:rPr>
      </w:pPr>
      <w:r w:rsidRPr="006E798E">
        <w:rPr>
          <w:sz w:val="24"/>
          <w:szCs w:val="24"/>
          <w:lang w:eastAsia="ko-KR"/>
        </w:rPr>
        <w:t xml:space="preserve">3. </w:t>
      </w:r>
      <w:r>
        <w:rPr>
          <w:sz w:val="24"/>
          <w:szCs w:val="24"/>
          <w:lang w:eastAsia="ko-KR"/>
        </w:rPr>
        <w:t>Шаңның атмосфераға әсері және ол қалай пайда болады? (8 б)</w:t>
      </w:r>
    </w:p>
    <w:p w:rsidR="00FB5BD6" w:rsidRDefault="00FB5BD6" w:rsidP="00FB5BD6">
      <w:pPr>
        <w:ind w:firstLine="709"/>
        <w:rPr>
          <w:sz w:val="24"/>
          <w:szCs w:val="24"/>
          <w:lang w:eastAsia="ko-KR"/>
        </w:rPr>
      </w:pPr>
      <w:r w:rsidRPr="006E798E">
        <w:rPr>
          <w:sz w:val="24"/>
          <w:szCs w:val="24"/>
          <w:lang w:eastAsia="ko-KR"/>
        </w:rPr>
        <w:t xml:space="preserve">4. </w:t>
      </w:r>
      <w:r>
        <w:rPr>
          <w:sz w:val="24"/>
          <w:szCs w:val="24"/>
          <w:lang w:eastAsia="ko-KR"/>
        </w:rPr>
        <w:t>Парафин мен күкіртсутегінің атмосфераға әсері қандай</w:t>
      </w:r>
      <w:r w:rsidRPr="006E798E">
        <w:rPr>
          <w:sz w:val="24"/>
          <w:szCs w:val="24"/>
          <w:lang w:eastAsia="ko-KR"/>
        </w:rPr>
        <w:t>?</w:t>
      </w:r>
      <w:r>
        <w:rPr>
          <w:sz w:val="24"/>
          <w:szCs w:val="24"/>
          <w:lang w:eastAsia="ko-KR"/>
        </w:rPr>
        <w:t xml:space="preserve"> (8 б)</w:t>
      </w:r>
    </w:p>
    <w:p w:rsidR="00FB5BD6" w:rsidRDefault="00FB5BD6" w:rsidP="00FB5BD6">
      <w:pPr>
        <w:ind w:firstLine="709"/>
        <w:rPr>
          <w:sz w:val="24"/>
          <w:szCs w:val="24"/>
          <w:lang w:eastAsia="ko-KR"/>
        </w:rPr>
      </w:pPr>
      <w:r>
        <w:rPr>
          <w:sz w:val="24"/>
          <w:szCs w:val="24"/>
          <w:lang w:eastAsia="ko-KR"/>
        </w:rPr>
        <w:t>5. Ұңғыманы шаю барысында келтірілетін зиянды заттарды қалай жояды? (12 б)</w:t>
      </w:r>
    </w:p>
    <w:p w:rsidR="00FB5BD6" w:rsidRDefault="00FB5BD6" w:rsidP="00FB5BD6">
      <w:pPr>
        <w:ind w:firstLine="709"/>
        <w:rPr>
          <w:sz w:val="24"/>
          <w:szCs w:val="24"/>
          <w:lang w:eastAsia="ko-KR"/>
        </w:rPr>
      </w:pPr>
    </w:p>
    <w:p w:rsidR="00FB5BD6" w:rsidRDefault="00FB5BD6" w:rsidP="00FB5BD6">
      <w:pPr>
        <w:ind w:firstLine="709"/>
        <w:rPr>
          <w:sz w:val="24"/>
          <w:szCs w:val="24"/>
          <w:lang w:eastAsia="ko-KR"/>
        </w:rPr>
      </w:pPr>
    </w:p>
    <w:p w:rsidR="00FB5BD6" w:rsidRPr="00130565" w:rsidRDefault="006754A2" w:rsidP="006754A2">
      <w:pPr>
        <w:ind w:firstLine="0"/>
        <w:rPr>
          <w:sz w:val="24"/>
          <w:szCs w:val="24"/>
        </w:rPr>
      </w:pPr>
      <w:r>
        <w:rPr>
          <w:sz w:val="24"/>
          <w:szCs w:val="24"/>
        </w:rPr>
        <w:t xml:space="preserve">18) </w:t>
      </w:r>
      <w:r w:rsidR="00FB5BD6" w:rsidRPr="00130565">
        <w:rPr>
          <w:sz w:val="24"/>
          <w:szCs w:val="24"/>
        </w:rPr>
        <w:t>Өзендер мен су қоймаларының табиғи гидрологиялық режимінің бұзылуы мелиорациялық шараларды жүргізумен, топырақ жамылғысын алумен, көбінесе орманды кесумен байланысты су жинаудың жекелеген бөліктерінің топырақ грунтының ылғалдануының өзгеруімен байланысты болады да жергілікті деңгейде байқалады. Бұндай бұзылулар уақытша жолдар мен шұңқырлар салған кезде топырақ жамылғысын алу және жою, төсеме грунттың жалаңаштануы, гидрографикалық тораптың микроформасының өзгеруі, тұрғын бекет пен техниканың орналасу алаңының нығыздалуы, су ағыны арқылы өтпелерді салу, су қоймаларының қалдықтармен ластануы салдарынан шағын өзендер мен көлдердің су режимінде айтарлықтай байқалады.</w:t>
      </w:r>
    </w:p>
    <w:p w:rsidR="00FB5BD6" w:rsidRPr="00130565" w:rsidRDefault="00FB5BD6" w:rsidP="00FB5BD6">
      <w:pPr>
        <w:ind w:firstLine="709"/>
        <w:rPr>
          <w:sz w:val="24"/>
          <w:szCs w:val="24"/>
        </w:rPr>
      </w:pPr>
    </w:p>
    <w:p w:rsidR="00FB5BD6" w:rsidRPr="00130565" w:rsidRDefault="00FB5BD6" w:rsidP="00FB5BD6">
      <w:pPr>
        <w:ind w:firstLine="709"/>
        <w:rPr>
          <w:sz w:val="24"/>
          <w:szCs w:val="24"/>
          <w:lang w:eastAsia="ko-KR"/>
        </w:rPr>
      </w:pPr>
      <w:r w:rsidRPr="00130565">
        <w:rPr>
          <w:sz w:val="24"/>
          <w:szCs w:val="24"/>
          <w:lang w:eastAsia="ko-KR"/>
        </w:rPr>
        <w:t xml:space="preserve">1. </w:t>
      </w:r>
      <w:r>
        <w:rPr>
          <w:sz w:val="24"/>
          <w:szCs w:val="24"/>
          <w:lang w:eastAsia="ko-KR"/>
        </w:rPr>
        <w:t>Жеңіл көмірсутектернің жоғалуының негізгі факторларына нелер жатады? (6 б)</w:t>
      </w:r>
    </w:p>
    <w:p w:rsidR="00FB5BD6" w:rsidRPr="00130565" w:rsidRDefault="00FB5BD6" w:rsidP="00FB5BD6">
      <w:pPr>
        <w:ind w:firstLine="709"/>
        <w:rPr>
          <w:sz w:val="24"/>
          <w:szCs w:val="24"/>
          <w:lang w:eastAsia="ko-KR"/>
        </w:rPr>
      </w:pPr>
      <w:r w:rsidRPr="00130565">
        <w:rPr>
          <w:sz w:val="24"/>
          <w:szCs w:val="24"/>
          <w:lang w:eastAsia="ko-KR"/>
        </w:rPr>
        <w:t>2. Кен орында пайддалану барысында туындайтын ластаушы көздерді ата?</w:t>
      </w:r>
      <w:r>
        <w:rPr>
          <w:sz w:val="24"/>
          <w:szCs w:val="24"/>
          <w:lang w:eastAsia="ko-KR"/>
        </w:rPr>
        <w:t xml:space="preserve"> (6 б)</w:t>
      </w:r>
    </w:p>
    <w:p w:rsidR="00FB5BD6" w:rsidRPr="00130565" w:rsidRDefault="00FB5BD6" w:rsidP="00FB5BD6">
      <w:pPr>
        <w:ind w:firstLine="709"/>
        <w:rPr>
          <w:sz w:val="24"/>
          <w:szCs w:val="24"/>
          <w:lang w:eastAsia="ko-KR"/>
        </w:rPr>
      </w:pPr>
      <w:r w:rsidRPr="00130565">
        <w:rPr>
          <w:sz w:val="24"/>
          <w:szCs w:val="24"/>
          <w:lang w:eastAsia="ko-KR"/>
        </w:rPr>
        <w:t>3. Шаңның атмосфераға әс</w:t>
      </w:r>
      <w:r>
        <w:rPr>
          <w:sz w:val="24"/>
          <w:szCs w:val="24"/>
          <w:lang w:eastAsia="ko-KR"/>
        </w:rPr>
        <w:t>ері және ол қалай пайда болады? (8 б)</w:t>
      </w:r>
    </w:p>
    <w:p w:rsidR="00FB5BD6" w:rsidRPr="00130565" w:rsidRDefault="00FB5BD6" w:rsidP="00FB5BD6">
      <w:pPr>
        <w:ind w:firstLine="709"/>
        <w:rPr>
          <w:sz w:val="24"/>
          <w:szCs w:val="24"/>
          <w:lang w:eastAsia="ko-KR"/>
        </w:rPr>
      </w:pPr>
      <w:r w:rsidRPr="00130565">
        <w:rPr>
          <w:sz w:val="24"/>
          <w:szCs w:val="24"/>
          <w:lang w:eastAsia="ko-KR"/>
        </w:rPr>
        <w:t xml:space="preserve">4. </w:t>
      </w:r>
      <w:r>
        <w:rPr>
          <w:sz w:val="24"/>
          <w:szCs w:val="24"/>
          <w:lang w:eastAsia="ko-KR"/>
        </w:rPr>
        <w:t>Газды тазарту құрылғысын сипатта</w:t>
      </w:r>
      <w:r w:rsidRPr="00130565">
        <w:rPr>
          <w:sz w:val="24"/>
          <w:szCs w:val="24"/>
          <w:lang w:eastAsia="ko-KR"/>
        </w:rPr>
        <w:t>?</w:t>
      </w:r>
      <w:r>
        <w:rPr>
          <w:sz w:val="24"/>
          <w:szCs w:val="24"/>
          <w:lang w:eastAsia="ko-KR"/>
        </w:rPr>
        <w:t xml:space="preserve"> (8 б)</w:t>
      </w:r>
    </w:p>
    <w:p w:rsidR="00FB5BD6" w:rsidRPr="00885315" w:rsidRDefault="00FB5BD6" w:rsidP="00FB5BD6">
      <w:pPr>
        <w:ind w:firstLine="709"/>
        <w:rPr>
          <w:sz w:val="24"/>
          <w:szCs w:val="24"/>
          <w:lang w:val="be-BY"/>
        </w:rPr>
      </w:pPr>
      <w:r w:rsidRPr="00130565">
        <w:rPr>
          <w:sz w:val="24"/>
          <w:szCs w:val="24"/>
          <w:lang w:eastAsia="ko-KR"/>
        </w:rPr>
        <w:t xml:space="preserve">5. </w:t>
      </w:r>
      <w:r>
        <w:rPr>
          <w:sz w:val="24"/>
          <w:szCs w:val="24"/>
          <w:lang w:eastAsia="ko-KR"/>
        </w:rPr>
        <w:t>Зерттеулер бойынша 1 факелде газды жаққанда  түзілетін  қосылыстардың шөгу уақыты қандай</w:t>
      </w:r>
      <w:r w:rsidRPr="00130565">
        <w:rPr>
          <w:sz w:val="24"/>
          <w:szCs w:val="24"/>
          <w:lang w:eastAsia="ko-KR"/>
        </w:rPr>
        <w:t>?</w:t>
      </w:r>
      <w:r>
        <w:rPr>
          <w:sz w:val="24"/>
          <w:szCs w:val="24"/>
          <w:lang w:eastAsia="ko-KR"/>
        </w:rPr>
        <w:t xml:space="preserve">   </w:t>
      </w:r>
      <w:r w:rsidRPr="00885315">
        <w:rPr>
          <w:sz w:val="24"/>
          <w:szCs w:val="24"/>
          <w:lang w:val="be-BY"/>
        </w:rPr>
        <w:t xml:space="preserve">Күкiрт диоксидi </w:t>
      </w:r>
      <w:r>
        <w:rPr>
          <w:sz w:val="24"/>
          <w:szCs w:val="24"/>
          <w:lang w:val="be-BY"/>
        </w:rPr>
        <w:t xml:space="preserve">-., </w:t>
      </w:r>
      <w:r w:rsidRPr="00885315">
        <w:rPr>
          <w:sz w:val="24"/>
          <w:szCs w:val="24"/>
          <w:lang w:val="be-BY"/>
        </w:rPr>
        <w:t xml:space="preserve"> Азот диоксидi</w:t>
      </w:r>
      <w:r>
        <w:rPr>
          <w:sz w:val="24"/>
          <w:szCs w:val="24"/>
          <w:lang w:val="be-BY"/>
        </w:rPr>
        <w:t xml:space="preserve">-., </w:t>
      </w:r>
      <w:r w:rsidRPr="00885315">
        <w:rPr>
          <w:sz w:val="24"/>
          <w:szCs w:val="24"/>
          <w:lang w:val="be-BY"/>
        </w:rPr>
        <w:t xml:space="preserve">Көмiртегi диоксидi </w:t>
      </w:r>
      <w:r>
        <w:rPr>
          <w:sz w:val="24"/>
          <w:szCs w:val="24"/>
          <w:lang w:val="be-BY"/>
        </w:rPr>
        <w:t xml:space="preserve">-.,  </w:t>
      </w:r>
      <w:r w:rsidRPr="00885315">
        <w:rPr>
          <w:sz w:val="24"/>
          <w:szCs w:val="24"/>
          <w:lang w:val="be-BY"/>
        </w:rPr>
        <w:t>Көмiртегi оксидi</w:t>
      </w:r>
      <w:r>
        <w:rPr>
          <w:sz w:val="24"/>
          <w:szCs w:val="24"/>
          <w:lang w:val="be-BY"/>
        </w:rPr>
        <w:t>-?</w:t>
      </w:r>
      <w:r w:rsidRPr="00885315">
        <w:rPr>
          <w:sz w:val="24"/>
          <w:szCs w:val="24"/>
          <w:lang w:val="be-BY"/>
        </w:rPr>
        <w:t xml:space="preserve"> </w:t>
      </w:r>
      <w:r>
        <w:rPr>
          <w:sz w:val="24"/>
          <w:szCs w:val="24"/>
          <w:lang w:val="be-BY"/>
        </w:rPr>
        <w:t>(12 б)</w:t>
      </w:r>
      <w:r w:rsidRPr="00885315">
        <w:rPr>
          <w:sz w:val="24"/>
          <w:szCs w:val="24"/>
          <w:lang w:val="be-BY"/>
        </w:rPr>
        <w:t xml:space="preserve">                </w:t>
      </w:r>
    </w:p>
    <w:p w:rsidR="00FB5BD6" w:rsidRPr="00885315" w:rsidRDefault="00FB5BD6" w:rsidP="00FB5BD6">
      <w:pPr>
        <w:ind w:firstLine="709"/>
        <w:rPr>
          <w:sz w:val="24"/>
          <w:szCs w:val="24"/>
          <w:lang w:val="be-BY" w:eastAsia="ko-KR"/>
        </w:rPr>
      </w:pPr>
    </w:p>
    <w:p w:rsidR="00FB5BD6" w:rsidRPr="00130565" w:rsidRDefault="00FB5BD6" w:rsidP="00FB5BD6">
      <w:pPr>
        <w:ind w:firstLine="709"/>
        <w:rPr>
          <w:sz w:val="24"/>
          <w:szCs w:val="24"/>
          <w:lang w:eastAsia="ko-KR"/>
        </w:rPr>
      </w:pPr>
    </w:p>
    <w:p w:rsidR="00FB5BD6" w:rsidRPr="000D216D" w:rsidRDefault="00FB5BD6" w:rsidP="00FB5BD6">
      <w:pPr>
        <w:jc w:val="center"/>
        <w:rPr>
          <w:caps/>
          <w:sz w:val="24"/>
          <w:szCs w:val="24"/>
        </w:rPr>
      </w:pPr>
    </w:p>
    <w:p w:rsidR="00FB5BD6" w:rsidRPr="003360E6" w:rsidRDefault="00FB5BD6" w:rsidP="00FB5BD6">
      <w:r w:rsidRPr="000D216D">
        <w:rPr>
          <w:sz w:val="24"/>
          <w:szCs w:val="24"/>
        </w:rPr>
        <w:t xml:space="preserve">         </w:t>
      </w:r>
      <w:r w:rsidRPr="000D216D">
        <w:rPr>
          <w:sz w:val="20"/>
          <w:szCs w:val="20"/>
        </w:rPr>
        <w:tab/>
      </w:r>
    </w:p>
    <w:p w:rsidR="00FB5BD6" w:rsidRPr="00885315" w:rsidRDefault="006754A2" w:rsidP="006754A2">
      <w:pPr>
        <w:ind w:firstLine="0"/>
        <w:rPr>
          <w:sz w:val="24"/>
          <w:szCs w:val="24"/>
        </w:rPr>
      </w:pPr>
      <w:r>
        <w:rPr>
          <w:sz w:val="24"/>
          <w:szCs w:val="24"/>
        </w:rPr>
        <w:t xml:space="preserve">19) </w:t>
      </w:r>
      <w:r w:rsidR="00FB5BD6" w:rsidRPr="00885315">
        <w:rPr>
          <w:sz w:val="24"/>
          <w:szCs w:val="24"/>
        </w:rPr>
        <w:t>Су ағындары мен су қоймаларына және де жердің батпақты бөліктеріне мұнай мен мұнай өнімдері түскен жағдайда аэрацияға тосқауыл болатын тұрақты қабаттық форма түзеді. Бұл гидробионттарға кері әсерін тигізеді. Бірақ сумен байланысында мұнай бастапқы формасын ұстап тұра алмайды.</w:t>
      </w:r>
    </w:p>
    <w:p w:rsidR="00FB5BD6" w:rsidRPr="00885315" w:rsidRDefault="00FB5BD6" w:rsidP="00EB4556">
      <w:pPr>
        <w:numPr>
          <w:ilvl w:val="1"/>
          <w:numId w:val="12"/>
        </w:numPr>
        <w:tabs>
          <w:tab w:val="clear" w:pos="1440"/>
          <w:tab w:val="num" w:pos="-180"/>
          <w:tab w:val="left" w:pos="180"/>
          <w:tab w:val="left" w:pos="540"/>
          <w:tab w:val="left" w:pos="720"/>
          <w:tab w:val="left" w:pos="900"/>
          <w:tab w:val="left" w:pos="1080"/>
        </w:tabs>
        <w:ind w:left="0" w:firstLine="709"/>
        <w:rPr>
          <w:sz w:val="24"/>
          <w:szCs w:val="24"/>
          <w:lang w:eastAsia="ko-KR"/>
        </w:rPr>
      </w:pPr>
      <w:r w:rsidRPr="00885315">
        <w:rPr>
          <w:sz w:val="24"/>
          <w:szCs w:val="24"/>
          <w:lang w:eastAsia="ko-KR"/>
        </w:rPr>
        <w:t>Г</w:t>
      </w:r>
      <w:r>
        <w:rPr>
          <w:sz w:val="24"/>
          <w:szCs w:val="24"/>
          <w:lang w:eastAsia="ko-KR"/>
        </w:rPr>
        <w:t xml:space="preserve">еологиялық </w:t>
      </w:r>
      <w:r w:rsidRPr="00885315">
        <w:rPr>
          <w:sz w:val="24"/>
          <w:szCs w:val="24"/>
          <w:lang w:eastAsia="ko-KR"/>
        </w:rPr>
        <w:t>Б</w:t>
      </w:r>
      <w:r>
        <w:rPr>
          <w:sz w:val="24"/>
          <w:szCs w:val="24"/>
          <w:lang w:eastAsia="ko-KR"/>
        </w:rPr>
        <w:t xml:space="preserve">арлау жұмыстардың </w:t>
      </w:r>
      <w:r w:rsidRPr="00885315">
        <w:rPr>
          <w:sz w:val="24"/>
          <w:szCs w:val="24"/>
          <w:lang w:eastAsia="ko-KR"/>
        </w:rPr>
        <w:t xml:space="preserve"> жерасты гидросферасына әсері.</w:t>
      </w:r>
      <w:r>
        <w:rPr>
          <w:sz w:val="24"/>
          <w:szCs w:val="24"/>
          <w:lang w:eastAsia="ko-KR"/>
        </w:rPr>
        <w:t>(6 б)</w:t>
      </w:r>
    </w:p>
    <w:p w:rsidR="00FB5BD6" w:rsidRPr="00885315" w:rsidRDefault="00FB5BD6" w:rsidP="00EB4556">
      <w:pPr>
        <w:numPr>
          <w:ilvl w:val="1"/>
          <w:numId w:val="12"/>
        </w:numPr>
        <w:tabs>
          <w:tab w:val="clear" w:pos="1440"/>
          <w:tab w:val="num" w:pos="-180"/>
          <w:tab w:val="left" w:pos="180"/>
          <w:tab w:val="left" w:pos="540"/>
          <w:tab w:val="left" w:pos="720"/>
          <w:tab w:val="left" w:pos="900"/>
          <w:tab w:val="left" w:pos="1080"/>
        </w:tabs>
        <w:ind w:left="0" w:firstLine="709"/>
        <w:rPr>
          <w:sz w:val="24"/>
          <w:szCs w:val="24"/>
          <w:lang w:eastAsia="ko-KR"/>
        </w:rPr>
      </w:pPr>
      <w:r w:rsidRPr="00885315">
        <w:rPr>
          <w:sz w:val="24"/>
          <w:szCs w:val="24"/>
          <w:lang w:eastAsia="ko-KR"/>
        </w:rPr>
        <w:t>Объектілерді құрастыру және пайдаланудың жерасты және жерүсті суларына әсері.</w:t>
      </w:r>
      <w:r>
        <w:rPr>
          <w:sz w:val="24"/>
          <w:szCs w:val="24"/>
          <w:lang w:eastAsia="ko-KR"/>
        </w:rPr>
        <w:t xml:space="preserve"> (6 б)</w:t>
      </w:r>
    </w:p>
    <w:p w:rsidR="00FB5BD6" w:rsidRPr="00885315" w:rsidRDefault="00FB5BD6" w:rsidP="00EB4556">
      <w:pPr>
        <w:numPr>
          <w:ilvl w:val="1"/>
          <w:numId w:val="12"/>
        </w:numPr>
        <w:tabs>
          <w:tab w:val="clear" w:pos="1440"/>
          <w:tab w:val="num" w:pos="-180"/>
          <w:tab w:val="left" w:pos="180"/>
          <w:tab w:val="left" w:pos="540"/>
          <w:tab w:val="left" w:pos="720"/>
          <w:tab w:val="left" w:pos="900"/>
          <w:tab w:val="left" w:pos="1080"/>
        </w:tabs>
        <w:ind w:left="0" w:firstLine="709"/>
        <w:rPr>
          <w:sz w:val="24"/>
          <w:szCs w:val="24"/>
          <w:lang w:eastAsia="ko-KR"/>
        </w:rPr>
      </w:pPr>
      <w:r w:rsidRPr="00885315">
        <w:rPr>
          <w:sz w:val="24"/>
          <w:szCs w:val="24"/>
          <w:lang w:eastAsia="ko-KR"/>
        </w:rPr>
        <w:t>Барлау және пайдалану ұңғыларын бұрғылау кезіндег</w:t>
      </w:r>
      <w:r>
        <w:rPr>
          <w:sz w:val="24"/>
          <w:szCs w:val="24"/>
          <w:lang w:eastAsia="ko-KR"/>
        </w:rPr>
        <w:t>і ақаба, жаңбыр, тасқын сулары.  (8 б)</w:t>
      </w:r>
    </w:p>
    <w:p w:rsidR="00FB5BD6" w:rsidRDefault="00FB5BD6" w:rsidP="00EB4556">
      <w:pPr>
        <w:numPr>
          <w:ilvl w:val="1"/>
          <w:numId w:val="12"/>
        </w:numPr>
        <w:tabs>
          <w:tab w:val="clear" w:pos="1440"/>
          <w:tab w:val="num" w:pos="-180"/>
          <w:tab w:val="left" w:pos="180"/>
          <w:tab w:val="left" w:pos="540"/>
          <w:tab w:val="left" w:pos="720"/>
          <w:tab w:val="left" w:pos="900"/>
          <w:tab w:val="left" w:pos="1080"/>
        </w:tabs>
        <w:ind w:left="0" w:firstLine="709"/>
        <w:rPr>
          <w:sz w:val="24"/>
          <w:szCs w:val="24"/>
          <w:lang w:eastAsia="ko-KR"/>
        </w:rPr>
      </w:pPr>
      <w:r w:rsidRPr="00885315">
        <w:rPr>
          <w:sz w:val="24"/>
          <w:szCs w:val="24"/>
          <w:lang w:eastAsia="ko-KR"/>
        </w:rPr>
        <w:t>Бұрғылау қалдықтары және су ресурстарының жағдайы.</w:t>
      </w:r>
      <w:r>
        <w:rPr>
          <w:sz w:val="24"/>
          <w:szCs w:val="24"/>
          <w:lang w:eastAsia="ko-KR"/>
        </w:rPr>
        <w:t>(8 б)</w:t>
      </w:r>
    </w:p>
    <w:p w:rsidR="00FB5BD6" w:rsidRPr="00885315" w:rsidRDefault="00FB5BD6" w:rsidP="00EB4556">
      <w:pPr>
        <w:numPr>
          <w:ilvl w:val="1"/>
          <w:numId w:val="12"/>
        </w:numPr>
        <w:tabs>
          <w:tab w:val="clear" w:pos="1440"/>
          <w:tab w:val="num" w:pos="-180"/>
          <w:tab w:val="left" w:pos="180"/>
          <w:tab w:val="left" w:pos="540"/>
          <w:tab w:val="left" w:pos="720"/>
          <w:tab w:val="left" w:pos="900"/>
          <w:tab w:val="left" w:pos="1080"/>
        </w:tabs>
        <w:ind w:left="0" w:firstLine="709"/>
        <w:rPr>
          <w:sz w:val="24"/>
          <w:szCs w:val="24"/>
          <w:lang w:eastAsia="ko-KR"/>
        </w:rPr>
      </w:pPr>
      <w:r>
        <w:rPr>
          <w:sz w:val="24"/>
          <w:szCs w:val="24"/>
          <w:lang w:eastAsia="ko-KR"/>
        </w:rPr>
        <w:t xml:space="preserve"> 1 м ұңғыманы бұрғылауға шамамен қанша м </w:t>
      </w:r>
      <w:r>
        <w:rPr>
          <w:sz w:val="24"/>
          <w:szCs w:val="24"/>
          <w:vertAlign w:val="superscript"/>
          <w:lang w:eastAsia="ko-KR"/>
        </w:rPr>
        <w:t>3</w:t>
      </w:r>
      <w:r>
        <w:rPr>
          <w:sz w:val="24"/>
          <w:szCs w:val="24"/>
          <w:lang w:eastAsia="ko-KR"/>
        </w:rPr>
        <w:t xml:space="preserve"> су жұмсалады. (12 б)</w:t>
      </w:r>
    </w:p>
    <w:p w:rsidR="00FB5BD6" w:rsidRPr="00885315" w:rsidRDefault="00FB5BD6" w:rsidP="00FB5BD6">
      <w:pPr>
        <w:ind w:firstLine="709"/>
        <w:rPr>
          <w:sz w:val="24"/>
          <w:szCs w:val="24"/>
          <w:lang w:eastAsia="ko-KR"/>
        </w:rPr>
      </w:pPr>
    </w:p>
    <w:p w:rsidR="00FB5BD6" w:rsidRPr="00130565" w:rsidRDefault="00FB5BD6" w:rsidP="00FB5BD6">
      <w:pPr>
        <w:ind w:firstLine="709"/>
        <w:rPr>
          <w:sz w:val="24"/>
          <w:szCs w:val="24"/>
          <w:lang w:eastAsia="ko-KR"/>
        </w:rPr>
      </w:pPr>
    </w:p>
    <w:p w:rsidR="00FB5BD6" w:rsidRDefault="006754A2" w:rsidP="006754A2">
      <w:pPr>
        <w:ind w:firstLine="0"/>
        <w:rPr>
          <w:sz w:val="24"/>
          <w:szCs w:val="24"/>
        </w:rPr>
      </w:pPr>
      <w:r>
        <w:rPr>
          <w:caps/>
          <w:sz w:val="24"/>
          <w:szCs w:val="24"/>
        </w:rPr>
        <w:lastRenderedPageBreak/>
        <w:t xml:space="preserve">20) </w:t>
      </w:r>
      <w:r w:rsidR="00FB5BD6" w:rsidRPr="00367854">
        <w:rPr>
          <w:sz w:val="24"/>
          <w:szCs w:val="24"/>
        </w:rPr>
        <w:t xml:space="preserve">Жер беті және жер асты суларын қалдықтармен ластануын төмендету бойынша маңызды шаралардың бірі мұнайды бұрғылау ерітіндісінің құраушы бөлігі ретінде экологиялық таза үстемеге – балық және өсімдік майы, жеңіл ағатын май, тотыққан май қышқылдарының қоспасы негізіндегі майлағыштарға ауыстыру. Ұңғыма бағанының апатсыз жүріп өтуін қамтамасыз ету үшін мұнайды немесе майлау материалын қосуды талап етпейтін бұрғылау ерітіндісінің полимерлі жүйесін кеңінен ендіруі гидросфера ластануын болдырмау бойынша қажетті шара ретінде қарастыруға болады. </w:t>
      </w:r>
    </w:p>
    <w:p w:rsidR="00FB5BD6" w:rsidRPr="00367854" w:rsidRDefault="00FB5BD6" w:rsidP="00FB5BD6">
      <w:pPr>
        <w:tabs>
          <w:tab w:val="left" w:pos="6000"/>
        </w:tabs>
        <w:ind w:firstLine="709"/>
        <w:rPr>
          <w:sz w:val="24"/>
          <w:szCs w:val="24"/>
        </w:rPr>
      </w:pPr>
    </w:p>
    <w:p w:rsidR="00FB5BD6" w:rsidRPr="0008144C" w:rsidRDefault="00FB5BD6" w:rsidP="00EB4556">
      <w:pPr>
        <w:numPr>
          <w:ilvl w:val="0"/>
          <w:numId w:val="13"/>
        </w:numPr>
        <w:tabs>
          <w:tab w:val="left" w:pos="180"/>
          <w:tab w:val="left" w:pos="540"/>
          <w:tab w:val="left" w:pos="720"/>
          <w:tab w:val="left" w:pos="900"/>
          <w:tab w:val="left" w:pos="1080"/>
        </w:tabs>
        <w:rPr>
          <w:sz w:val="24"/>
          <w:szCs w:val="24"/>
          <w:lang w:eastAsia="ko-KR"/>
        </w:rPr>
      </w:pPr>
      <w:r w:rsidRPr="0008144C">
        <w:rPr>
          <w:sz w:val="24"/>
          <w:szCs w:val="24"/>
        </w:rPr>
        <w:t>Жер беті және жер асты суларын ластанудан және таусылудан қорғау бойынша жалпы талаптар</w:t>
      </w:r>
      <w:r>
        <w:rPr>
          <w:sz w:val="24"/>
          <w:szCs w:val="24"/>
        </w:rPr>
        <w:t>ды ата? (6 б)</w:t>
      </w:r>
    </w:p>
    <w:p w:rsidR="00FB5BD6" w:rsidRPr="00885315" w:rsidRDefault="00FB5BD6" w:rsidP="00EB4556">
      <w:pPr>
        <w:numPr>
          <w:ilvl w:val="0"/>
          <w:numId w:val="13"/>
        </w:numPr>
        <w:tabs>
          <w:tab w:val="num" w:pos="-180"/>
          <w:tab w:val="left" w:pos="180"/>
          <w:tab w:val="left" w:pos="540"/>
          <w:tab w:val="left" w:pos="720"/>
          <w:tab w:val="left" w:pos="900"/>
          <w:tab w:val="left" w:pos="1080"/>
        </w:tabs>
        <w:rPr>
          <w:sz w:val="24"/>
          <w:szCs w:val="24"/>
          <w:lang w:eastAsia="ko-KR"/>
        </w:rPr>
      </w:pPr>
      <w:r>
        <w:rPr>
          <w:sz w:val="24"/>
          <w:szCs w:val="24"/>
          <w:lang w:eastAsia="ko-KR"/>
        </w:rPr>
        <w:t>Шетел қондырғылары мен реагенттерінің экологиялық қаәуіпсіз ерекшеліктері ата? (6 б)</w:t>
      </w:r>
    </w:p>
    <w:p w:rsidR="00FB5BD6" w:rsidRPr="00885315" w:rsidRDefault="00FB5BD6" w:rsidP="00EB4556">
      <w:pPr>
        <w:numPr>
          <w:ilvl w:val="0"/>
          <w:numId w:val="13"/>
        </w:numPr>
        <w:tabs>
          <w:tab w:val="num" w:pos="-180"/>
          <w:tab w:val="left" w:pos="180"/>
          <w:tab w:val="left" w:pos="540"/>
          <w:tab w:val="left" w:pos="720"/>
          <w:tab w:val="left" w:pos="900"/>
          <w:tab w:val="left" w:pos="1080"/>
        </w:tabs>
        <w:rPr>
          <w:sz w:val="24"/>
          <w:szCs w:val="24"/>
          <w:lang w:eastAsia="ko-KR"/>
        </w:rPr>
      </w:pPr>
      <w:r>
        <w:rPr>
          <w:sz w:val="24"/>
          <w:szCs w:val="24"/>
          <w:lang w:eastAsia="ko-KR"/>
        </w:rPr>
        <w:t>Бұрғылау ағызынды суды қолданудың бағыттары қандай? (8 б)</w:t>
      </w:r>
    </w:p>
    <w:p w:rsidR="00FB5BD6" w:rsidRDefault="00FB5BD6" w:rsidP="00EB4556">
      <w:pPr>
        <w:numPr>
          <w:ilvl w:val="0"/>
          <w:numId w:val="13"/>
        </w:numPr>
        <w:tabs>
          <w:tab w:val="left" w:pos="180"/>
          <w:tab w:val="left" w:pos="540"/>
          <w:tab w:val="left" w:pos="900"/>
          <w:tab w:val="left" w:pos="1080"/>
        </w:tabs>
        <w:rPr>
          <w:sz w:val="24"/>
          <w:szCs w:val="24"/>
          <w:lang w:eastAsia="ko-KR"/>
        </w:rPr>
      </w:pPr>
      <w:r>
        <w:rPr>
          <w:sz w:val="24"/>
          <w:szCs w:val="24"/>
          <w:lang w:eastAsia="ko-KR"/>
        </w:rPr>
        <w:t>Нөсер суды тазарту операцияларын көрсет? (8 б)</w:t>
      </w:r>
    </w:p>
    <w:p w:rsidR="00FB5BD6" w:rsidRPr="00885315" w:rsidRDefault="00FB5BD6" w:rsidP="00EB4556">
      <w:pPr>
        <w:numPr>
          <w:ilvl w:val="0"/>
          <w:numId w:val="13"/>
        </w:numPr>
        <w:tabs>
          <w:tab w:val="num" w:pos="-180"/>
          <w:tab w:val="left" w:pos="180"/>
          <w:tab w:val="left" w:pos="540"/>
          <w:tab w:val="left" w:pos="720"/>
          <w:tab w:val="left" w:pos="900"/>
          <w:tab w:val="left" w:pos="1080"/>
        </w:tabs>
        <w:rPr>
          <w:sz w:val="24"/>
          <w:szCs w:val="24"/>
          <w:lang w:eastAsia="ko-KR"/>
        </w:rPr>
      </w:pPr>
      <w:r>
        <w:rPr>
          <w:sz w:val="24"/>
          <w:szCs w:val="24"/>
          <w:lang w:eastAsia="ko-KR"/>
        </w:rPr>
        <w:t xml:space="preserve"> Ұңғыманы аяқтағаннан кейін бұрғылау шламын қалай жояды? (12 б)</w:t>
      </w:r>
    </w:p>
    <w:p w:rsidR="00FB5BD6" w:rsidRPr="00885315" w:rsidRDefault="00FB5BD6" w:rsidP="00FB5BD6">
      <w:pPr>
        <w:ind w:firstLine="709"/>
        <w:rPr>
          <w:sz w:val="24"/>
          <w:szCs w:val="24"/>
          <w:lang w:eastAsia="ko-KR"/>
        </w:rPr>
      </w:pPr>
    </w:p>
    <w:p w:rsidR="00FB5BD6" w:rsidRPr="00130565" w:rsidRDefault="00FB5BD6" w:rsidP="00FB5BD6">
      <w:pPr>
        <w:ind w:firstLine="709"/>
        <w:rPr>
          <w:sz w:val="24"/>
          <w:szCs w:val="24"/>
          <w:lang w:eastAsia="ko-KR"/>
        </w:rPr>
      </w:pPr>
    </w:p>
    <w:p w:rsidR="00FB5BD6" w:rsidRPr="003360E6" w:rsidRDefault="00FB5BD6" w:rsidP="00FB5BD6">
      <w:r w:rsidRPr="000D216D">
        <w:rPr>
          <w:sz w:val="20"/>
          <w:szCs w:val="20"/>
        </w:rPr>
        <w:tab/>
      </w:r>
    </w:p>
    <w:p w:rsidR="00FB5BD6" w:rsidRPr="0058100D" w:rsidRDefault="006754A2" w:rsidP="006754A2">
      <w:pPr>
        <w:ind w:firstLine="0"/>
        <w:rPr>
          <w:sz w:val="24"/>
          <w:szCs w:val="24"/>
        </w:rPr>
      </w:pPr>
      <w:r>
        <w:rPr>
          <w:sz w:val="24"/>
          <w:szCs w:val="24"/>
        </w:rPr>
        <w:t xml:space="preserve">21) </w:t>
      </w:r>
      <w:r w:rsidR="00FB5BD6" w:rsidRPr="0058100D">
        <w:rPr>
          <w:sz w:val="24"/>
          <w:szCs w:val="24"/>
        </w:rPr>
        <w:t xml:space="preserve">Жердің ластануының ең үлкен масштабы қалыптасқан дәстүрдің салдарынан мұнайды өндіру және тез экономикалық табысқа ұмтылу салдарына байланысты. Бұрғылауда өсімдік жамылғысының  бұзылуы есепке алынбайды. Кейбір мәліметтер бойынша мұндай бұзылу </w:t>
      </w:r>
      <w:smartTag w:uri="urn:schemas-microsoft-com:office:smarttags" w:element="metricconverter">
        <w:smartTagPr>
          <w:attr w:name="ProductID" w:val="100 га"/>
        </w:smartTagPr>
        <w:r w:rsidR="00FB5BD6" w:rsidRPr="0058100D">
          <w:rPr>
            <w:sz w:val="24"/>
            <w:szCs w:val="24"/>
          </w:rPr>
          <w:t>100 га</w:t>
        </w:r>
      </w:smartTag>
      <w:r w:rsidR="00FB5BD6" w:rsidRPr="0058100D">
        <w:rPr>
          <w:sz w:val="24"/>
          <w:szCs w:val="24"/>
        </w:rPr>
        <w:t xml:space="preserve"> және одан аса құрайды.</w:t>
      </w:r>
    </w:p>
    <w:p w:rsidR="00FB5BD6" w:rsidRDefault="00FB5BD6" w:rsidP="00FB5BD6">
      <w:pPr>
        <w:rPr>
          <w:b/>
          <w:sz w:val="24"/>
          <w:szCs w:val="24"/>
        </w:rPr>
      </w:pPr>
    </w:p>
    <w:p w:rsidR="00FB5BD6" w:rsidRPr="0058100D" w:rsidRDefault="00FB5BD6" w:rsidP="00FB5BD6">
      <w:pPr>
        <w:ind w:firstLine="709"/>
        <w:rPr>
          <w:b/>
          <w:sz w:val="24"/>
          <w:szCs w:val="24"/>
        </w:rPr>
      </w:pPr>
    </w:p>
    <w:p w:rsidR="00FB5BD6" w:rsidRPr="0058100D" w:rsidRDefault="00FB5BD6" w:rsidP="00EB4556">
      <w:pPr>
        <w:numPr>
          <w:ilvl w:val="0"/>
          <w:numId w:val="14"/>
        </w:numPr>
        <w:tabs>
          <w:tab w:val="clear" w:pos="1146"/>
          <w:tab w:val="left" w:pos="180"/>
          <w:tab w:val="left" w:pos="720"/>
          <w:tab w:val="num" w:pos="900"/>
          <w:tab w:val="left" w:pos="1080"/>
        </w:tabs>
        <w:ind w:left="0" w:firstLine="709"/>
        <w:rPr>
          <w:sz w:val="24"/>
          <w:szCs w:val="24"/>
          <w:lang w:eastAsia="ko-KR"/>
        </w:rPr>
      </w:pPr>
      <w:r w:rsidRPr="0058100D">
        <w:rPr>
          <w:sz w:val="24"/>
          <w:szCs w:val="24"/>
          <w:lang w:eastAsia="ko-KR"/>
        </w:rPr>
        <w:t>«Топырақ» және «грунт» сөздеріне анықтама беріңіз.</w:t>
      </w:r>
      <w:r>
        <w:rPr>
          <w:sz w:val="24"/>
          <w:szCs w:val="24"/>
          <w:lang w:eastAsia="ko-KR"/>
        </w:rPr>
        <w:t>(6 б)</w:t>
      </w:r>
    </w:p>
    <w:p w:rsidR="00FB5BD6" w:rsidRPr="0058100D" w:rsidRDefault="00FB5BD6" w:rsidP="00EB4556">
      <w:pPr>
        <w:numPr>
          <w:ilvl w:val="0"/>
          <w:numId w:val="14"/>
        </w:numPr>
        <w:tabs>
          <w:tab w:val="clear" w:pos="1146"/>
          <w:tab w:val="left" w:pos="180"/>
          <w:tab w:val="left" w:pos="720"/>
          <w:tab w:val="num" w:pos="900"/>
          <w:tab w:val="left" w:pos="1080"/>
        </w:tabs>
        <w:ind w:left="0" w:firstLine="709"/>
        <w:rPr>
          <w:sz w:val="24"/>
          <w:szCs w:val="24"/>
          <w:lang w:eastAsia="ko-KR"/>
        </w:rPr>
      </w:pPr>
      <w:r w:rsidRPr="0058100D">
        <w:rPr>
          <w:sz w:val="24"/>
          <w:szCs w:val="24"/>
          <w:lang w:eastAsia="ko-KR"/>
        </w:rPr>
        <w:t>Бұрғылау мұнарасын салу қоршаған ортаға қалай әсер етеді?</w:t>
      </w:r>
      <w:r>
        <w:rPr>
          <w:sz w:val="24"/>
          <w:szCs w:val="24"/>
          <w:lang w:eastAsia="ko-KR"/>
        </w:rPr>
        <w:t xml:space="preserve"> (6 б)</w:t>
      </w:r>
    </w:p>
    <w:p w:rsidR="00FB5BD6" w:rsidRPr="0058100D" w:rsidRDefault="00FB5BD6" w:rsidP="00EB4556">
      <w:pPr>
        <w:numPr>
          <w:ilvl w:val="0"/>
          <w:numId w:val="14"/>
        </w:numPr>
        <w:tabs>
          <w:tab w:val="clear" w:pos="1146"/>
          <w:tab w:val="left" w:pos="180"/>
          <w:tab w:val="left" w:pos="720"/>
          <w:tab w:val="num" w:pos="900"/>
          <w:tab w:val="left" w:pos="1080"/>
        </w:tabs>
        <w:ind w:left="0" w:firstLine="709"/>
        <w:rPr>
          <w:sz w:val="24"/>
          <w:szCs w:val="24"/>
          <w:lang w:eastAsia="ko-KR"/>
        </w:rPr>
      </w:pPr>
      <w:r w:rsidRPr="0058100D">
        <w:rPr>
          <w:sz w:val="24"/>
          <w:szCs w:val="24"/>
          <w:lang w:eastAsia="ko-KR"/>
        </w:rPr>
        <w:t>«Жер рекультивациясы» ұғымына не кіреді?</w:t>
      </w:r>
      <w:r>
        <w:rPr>
          <w:sz w:val="24"/>
          <w:szCs w:val="24"/>
          <w:lang w:eastAsia="ko-KR"/>
        </w:rPr>
        <w:t xml:space="preserve"> (8 б)</w:t>
      </w:r>
    </w:p>
    <w:p w:rsidR="00FB5BD6" w:rsidRPr="0058100D" w:rsidRDefault="00FB5BD6" w:rsidP="00EB4556">
      <w:pPr>
        <w:numPr>
          <w:ilvl w:val="0"/>
          <w:numId w:val="14"/>
        </w:numPr>
        <w:tabs>
          <w:tab w:val="clear" w:pos="1146"/>
          <w:tab w:val="left" w:pos="180"/>
          <w:tab w:val="left" w:pos="720"/>
          <w:tab w:val="num" w:pos="900"/>
          <w:tab w:val="left" w:pos="1080"/>
        </w:tabs>
        <w:ind w:left="0" w:firstLine="709"/>
        <w:rPr>
          <w:sz w:val="24"/>
          <w:szCs w:val="24"/>
          <w:lang w:eastAsia="ko-KR"/>
        </w:rPr>
      </w:pPr>
      <w:r w:rsidRPr="0058100D">
        <w:rPr>
          <w:sz w:val="24"/>
          <w:szCs w:val="24"/>
          <w:lang w:eastAsia="ko-KR"/>
        </w:rPr>
        <w:t>Магистралды құбырларды салу кезіндегі қандай операциялар қоршаған ортаға әсерін тигізеді?</w:t>
      </w:r>
      <w:r>
        <w:rPr>
          <w:sz w:val="24"/>
          <w:szCs w:val="24"/>
          <w:lang w:eastAsia="ko-KR"/>
        </w:rPr>
        <w:t xml:space="preserve"> (8 б)</w:t>
      </w:r>
    </w:p>
    <w:p w:rsidR="00FB5BD6" w:rsidRPr="003356A6" w:rsidRDefault="00FB5BD6" w:rsidP="00EB4556">
      <w:pPr>
        <w:numPr>
          <w:ilvl w:val="0"/>
          <w:numId w:val="14"/>
        </w:numPr>
        <w:tabs>
          <w:tab w:val="clear" w:pos="1146"/>
          <w:tab w:val="left" w:pos="180"/>
          <w:tab w:val="left" w:pos="720"/>
          <w:tab w:val="num" w:pos="900"/>
          <w:tab w:val="left" w:pos="1080"/>
        </w:tabs>
        <w:ind w:left="0" w:firstLine="709"/>
        <w:rPr>
          <w:sz w:val="24"/>
          <w:szCs w:val="24"/>
          <w:lang w:eastAsia="ko-KR"/>
        </w:rPr>
      </w:pPr>
      <w:r w:rsidRPr="0058100D">
        <w:rPr>
          <w:sz w:val="24"/>
          <w:szCs w:val="24"/>
          <w:lang w:eastAsia="ko-KR"/>
        </w:rPr>
        <w:t xml:space="preserve">Жер рекультивациясы магистралды құбырларды салудың қай кезеңінде жүргізілуі </w:t>
      </w:r>
      <w:r w:rsidRPr="003356A6">
        <w:rPr>
          <w:sz w:val="24"/>
          <w:szCs w:val="24"/>
          <w:lang w:eastAsia="ko-KR"/>
        </w:rPr>
        <w:t>керек?</w:t>
      </w:r>
      <w:r>
        <w:rPr>
          <w:sz w:val="24"/>
          <w:szCs w:val="24"/>
          <w:lang w:eastAsia="ko-KR"/>
        </w:rPr>
        <w:t xml:space="preserve"> (12 б)</w:t>
      </w:r>
    </w:p>
    <w:p w:rsidR="00FB5BD6" w:rsidRPr="00885315" w:rsidRDefault="00FB5BD6" w:rsidP="00FB5BD6">
      <w:pPr>
        <w:ind w:firstLine="709"/>
        <w:rPr>
          <w:sz w:val="24"/>
          <w:szCs w:val="24"/>
          <w:lang w:eastAsia="ko-KR"/>
        </w:rPr>
      </w:pPr>
    </w:p>
    <w:p w:rsidR="00FB5BD6" w:rsidRPr="00130565" w:rsidRDefault="00FB5BD6" w:rsidP="00FB5BD6">
      <w:pPr>
        <w:ind w:firstLine="709"/>
        <w:rPr>
          <w:sz w:val="24"/>
          <w:szCs w:val="24"/>
          <w:lang w:eastAsia="ko-KR"/>
        </w:rPr>
      </w:pPr>
    </w:p>
    <w:p w:rsidR="00FB5BD6" w:rsidRPr="000907C0" w:rsidRDefault="006754A2" w:rsidP="006754A2">
      <w:pPr>
        <w:ind w:firstLine="0"/>
        <w:rPr>
          <w:sz w:val="24"/>
          <w:szCs w:val="24"/>
        </w:rPr>
      </w:pPr>
      <w:r>
        <w:rPr>
          <w:sz w:val="24"/>
          <w:szCs w:val="24"/>
        </w:rPr>
        <w:t xml:space="preserve">22) </w:t>
      </w:r>
      <w:r w:rsidR="00FB5BD6" w:rsidRPr="000907C0">
        <w:rPr>
          <w:sz w:val="24"/>
          <w:szCs w:val="24"/>
        </w:rPr>
        <w:t>Ашық атқылаумен және тастанды қаупі бар жоғары қысымды қабатты аршуды, ұңғыманы бұрғылауға техникалық жобаға сәйкес шайғыш сұйықты қолданумен ұңғыма сағасына орнатылған тастандыға қарсы қондырғыда жүргізу керек.</w:t>
      </w:r>
    </w:p>
    <w:p w:rsidR="00FB5BD6" w:rsidRPr="000907C0" w:rsidRDefault="00FB5BD6" w:rsidP="00FB5BD6">
      <w:pPr>
        <w:ind w:firstLine="709"/>
        <w:rPr>
          <w:sz w:val="24"/>
          <w:szCs w:val="24"/>
        </w:rPr>
      </w:pPr>
      <w:r w:rsidRPr="000907C0">
        <w:rPr>
          <w:sz w:val="24"/>
          <w:szCs w:val="24"/>
        </w:rPr>
        <w:t xml:space="preserve">Техникалық себептермен аяқталмаған бұрғылау ұңғымасында бұрғыланған кескінінде мұнай су қабатының болуы анықталған жағдайда мұнай, су және газдың ағып кетуін болдырмау мақсатында оқшаулау жұмыстарын жүргізу керек. </w:t>
      </w:r>
    </w:p>
    <w:p w:rsidR="00FB5BD6" w:rsidRPr="000907C0" w:rsidRDefault="00FB5BD6" w:rsidP="00FB5BD6">
      <w:pPr>
        <w:ind w:firstLine="709"/>
        <w:rPr>
          <w:b/>
          <w:sz w:val="24"/>
          <w:szCs w:val="24"/>
        </w:rPr>
      </w:pPr>
    </w:p>
    <w:p w:rsidR="00FB5BD6" w:rsidRPr="000907C0" w:rsidRDefault="00FB5BD6" w:rsidP="00EB4556">
      <w:pPr>
        <w:numPr>
          <w:ilvl w:val="0"/>
          <w:numId w:val="15"/>
        </w:numPr>
        <w:tabs>
          <w:tab w:val="left" w:pos="180"/>
          <w:tab w:val="left" w:pos="720"/>
          <w:tab w:val="num" w:pos="900"/>
          <w:tab w:val="left" w:pos="1080"/>
        </w:tabs>
        <w:rPr>
          <w:sz w:val="24"/>
          <w:szCs w:val="24"/>
          <w:lang w:eastAsia="ko-KR"/>
        </w:rPr>
      </w:pPr>
      <w:r w:rsidRPr="000907C0">
        <w:rPr>
          <w:sz w:val="24"/>
          <w:szCs w:val="24"/>
          <w:lang w:eastAsia="ko-KR"/>
        </w:rPr>
        <w:t>Мұнай мен газ кенорындарын игеру ережесіне сай  геологиялық ортаны сақтауды қамтамасыз ететін шараларды ата?</w:t>
      </w:r>
      <w:r>
        <w:rPr>
          <w:sz w:val="24"/>
          <w:szCs w:val="24"/>
          <w:lang w:eastAsia="ko-KR"/>
        </w:rPr>
        <w:t xml:space="preserve"> (6 б)</w:t>
      </w:r>
    </w:p>
    <w:p w:rsidR="00FB5BD6" w:rsidRPr="000907C0" w:rsidRDefault="00FB5BD6" w:rsidP="00EB4556">
      <w:pPr>
        <w:numPr>
          <w:ilvl w:val="0"/>
          <w:numId w:val="15"/>
        </w:numPr>
        <w:tabs>
          <w:tab w:val="left" w:pos="180"/>
          <w:tab w:val="left" w:pos="720"/>
          <w:tab w:val="num" w:pos="900"/>
          <w:tab w:val="left" w:pos="1080"/>
        </w:tabs>
        <w:ind w:left="0" w:firstLine="709"/>
        <w:rPr>
          <w:sz w:val="24"/>
          <w:szCs w:val="24"/>
          <w:lang w:eastAsia="ko-KR"/>
        </w:rPr>
      </w:pPr>
      <w:r w:rsidRPr="000907C0">
        <w:rPr>
          <w:sz w:val="24"/>
          <w:szCs w:val="24"/>
          <w:lang w:eastAsia="ko-KR"/>
        </w:rPr>
        <w:t>Мұнай мен газ кенорындарын бұрғылауда   геологиялық ортаны сақтауды қамтамасыз ететін шараларды ата?</w:t>
      </w:r>
      <w:r>
        <w:rPr>
          <w:sz w:val="24"/>
          <w:szCs w:val="24"/>
          <w:lang w:eastAsia="ko-KR"/>
        </w:rPr>
        <w:t xml:space="preserve"> (6 б)</w:t>
      </w:r>
    </w:p>
    <w:p w:rsidR="00FB5BD6" w:rsidRPr="000907C0" w:rsidRDefault="00FB5BD6" w:rsidP="00EB4556">
      <w:pPr>
        <w:numPr>
          <w:ilvl w:val="0"/>
          <w:numId w:val="15"/>
        </w:numPr>
        <w:tabs>
          <w:tab w:val="left" w:pos="180"/>
          <w:tab w:val="left" w:pos="720"/>
          <w:tab w:val="num" w:pos="900"/>
          <w:tab w:val="left" w:pos="1080"/>
        </w:tabs>
        <w:ind w:left="0" w:firstLine="709"/>
        <w:rPr>
          <w:sz w:val="24"/>
          <w:szCs w:val="24"/>
          <w:lang w:eastAsia="ko-KR"/>
        </w:rPr>
      </w:pPr>
      <w:r>
        <w:rPr>
          <w:sz w:val="24"/>
          <w:szCs w:val="24"/>
          <w:lang w:eastAsia="ko-KR"/>
        </w:rPr>
        <w:t>Бұрғылау ағызынды суын қалай жояды</w:t>
      </w:r>
      <w:r w:rsidRPr="000907C0">
        <w:rPr>
          <w:sz w:val="24"/>
          <w:szCs w:val="24"/>
          <w:lang w:eastAsia="ko-KR"/>
        </w:rPr>
        <w:t>?</w:t>
      </w:r>
      <w:r>
        <w:rPr>
          <w:sz w:val="24"/>
          <w:szCs w:val="24"/>
          <w:lang w:eastAsia="ko-KR"/>
        </w:rPr>
        <w:t xml:space="preserve"> (8 б)</w:t>
      </w:r>
    </w:p>
    <w:p w:rsidR="00FB5BD6" w:rsidRPr="000907C0" w:rsidRDefault="00FB5BD6" w:rsidP="00EB4556">
      <w:pPr>
        <w:numPr>
          <w:ilvl w:val="0"/>
          <w:numId w:val="15"/>
        </w:numPr>
        <w:tabs>
          <w:tab w:val="left" w:pos="180"/>
          <w:tab w:val="left" w:pos="720"/>
          <w:tab w:val="num" w:pos="900"/>
          <w:tab w:val="left" w:pos="1080"/>
        </w:tabs>
        <w:ind w:left="0" w:firstLine="709"/>
        <w:rPr>
          <w:sz w:val="24"/>
          <w:szCs w:val="24"/>
          <w:lang w:eastAsia="ko-KR"/>
        </w:rPr>
      </w:pPr>
      <w:r w:rsidRPr="000907C0">
        <w:rPr>
          <w:sz w:val="24"/>
          <w:szCs w:val="24"/>
        </w:rPr>
        <w:t xml:space="preserve">Кен орнындағы бұрғылау қалдықтарын басқару бойынша іс-әрекеттерді экономикалық талдау </w:t>
      </w:r>
      <w:r>
        <w:rPr>
          <w:sz w:val="24"/>
          <w:szCs w:val="24"/>
        </w:rPr>
        <w:t xml:space="preserve">қандай </w:t>
      </w:r>
      <w:r w:rsidRPr="000907C0">
        <w:rPr>
          <w:sz w:val="24"/>
          <w:szCs w:val="24"/>
        </w:rPr>
        <w:t xml:space="preserve"> нұсқалар үшін жүргізілді</w:t>
      </w:r>
      <w:r w:rsidRPr="000907C0">
        <w:rPr>
          <w:sz w:val="24"/>
          <w:szCs w:val="24"/>
          <w:lang w:eastAsia="ko-KR"/>
        </w:rPr>
        <w:t>?</w:t>
      </w:r>
      <w:r>
        <w:rPr>
          <w:sz w:val="24"/>
          <w:szCs w:val="24"/>
          <w:lang w:eastAsia="ko-KR"/>
        </w:rPr>
        <w:t xml:space="preserve"> (8 б)</w:t>
      </w:r>
    </w:p>
    <w:p w:rsidR="00FB5BD6" w:rsidRPr="000907C0" w:rsidRDefault="00FB5BD6" w:rsidP="00EB4556">
      <w:pPr>
        <w:numPr>
          <w:ilvl w:val="0"/>
          <w:numId w:val="15"/>
        </w:numPr>
        <w:tabs>
          <w:tab w:val="left" w:pos="180"/>
          <w:tab w:val="left" w:pos="720"/>
          <w:tab w:val="left" w:pos="1080"/>
        </w:tabs>
        <w:rPr>
          <w:sz w:val="24"/>
          <w:szCs w:val="24"/>
          <w:lang w:eastAsia="ko-KR"/>
        </w:rPr>
      </w:pPr>
      <w:r>
        <w:rPr>
          <w:sz w:val="24"/>
          <w:szCs w:val="24"/>
          <w:lang w:eastAsia="ko-KR"/>
        </w:rPr>
        <w:t>Ұңғымадан шыққан бұрғылау ертіндісін қалай пайдаланады</w:t>
      </w:r>
      <w:r w:rsidRPr="000907C0">
        <w:rPr>
          <w:sz w:val="24"/>
          <w:szCs w:val="24"/>
          <w:lang w:eastAsia="ko-KR"/>
        </w:rPr>
        <w:t>?</w:t>
      </w:r>
      <w:r>
        <w:rPr>
          <w:sz w:val="24"/>
          <w:szCs w:val="24"/>
          <w:lang w:eastAsia="ko-KR"/>
        </w:rPr>
        <w:t xml:space="preserve"> (12 б)</w:t>
      </w:r>
    </w:p>
    <w:p w:rsidR="00FB5BD6" w:rsidRPr="000907C0" w:rsidRDefault="00FB5BD6" w:rsidP="00FB5BD6">
      <w:pPr>
        <w:ind w:firstLine="709"/>
        <w:rPr>
          <w:sz w:val="24"/>
          <w:szCs w:val="24"/>
          <w:lang w:eastAsia="ko-KR"/>
        </w:rPr>
      </w:pPr>
    </w:p>
    <w:p w:rsidR="00FB5BD6" w:rsidRPr="000907C0" w:rsidRDefault="00FB5BD6" w:rsidP="00FB5BD6">
      <w:pPr>
        <w:ind w:firstLine="709"/>
        <w:rPr>
          <w:sz w:val="24"/>
          <w:szCs w:val="24"/>
          <w:lang w:eastAsia="ko-KR"/>
        </w:rPr>
      </w:pPr>
    </w:p>
    <w:p w:rsidR="00FB5BD6" w:rsidRPr="002E42C9" w:rsidRDefault="00FB5BD6" w:rsidP="00FB5BD6">
      <w:r w:rsidRPr="000D216D">
        <w:rPr>
          <w:sz w:val="20"/>
          <w:szCs w:val="20"/>
        </w:rPr>
        <w:tab/>
      </w:r>
    </w:p>
    <w:p w:rsidR="00FB5BD6" w:rsidRPr="00D90705" w:rsidRDefault="006754A2" w:rsidP="006754A2">
      <w:pPr>
        <w:tabs>
          <w:tab w:val="left" w:pos="6000"/>
        </w:tabs>
        <w:ind w:firstLine="0"/>
        <w:rPr>
          <w:sz w:val="24"/>
          <w:szCs w:val="24"/>
        </w:rPr>
      </w:pPr>
      <w:r>
        <w:rPr>
          <w:sz w:val="24"/>
          <w:szCs w:val="24"/>
        </w:rPr>
        <w:lastRenderedPageBreak/>
        <w:t xml:space="preserve">23) </w:t>
      </w:r>
      <w:r w:rsidR="00FB5BD6" w:rsidRPr="00D90705">
        <w:rPr>
          <w:sz w:val="24"/>
          <w:szCs w:val="24"/>
        </w:rPr>
        <w:t xml:space="preserve">Ұңғыманы салу және бұрғылауға алынатын жерді айтарлықтай қысқартуға және жерді алумен байланысты шығынды төмендетуді қамтамасыз етуге мүмкіндік беретін басты шаралар көлденең бұрғылау және ұңғыманы салудың шоғырлы әдісін қолдану болып табылады. Бұнда құнарлы жерді үнемдеуден басқа ұңғымаға тартылатын жолдар мен коммуникациялар ұзындығы қысқарады және оларға қызмет көрсету тиімділігі артады. </w:t>
      </w:r>
    </w:p>
    <w:p w:rsidR="00FB5BD6" w:rsidRPr="00D90705" w:rsidRDefault="00FB5BD6" w:rsidP="00FB5BD6">
      <w:pPr>
        <w:rPr>
          <w:b/>
          <w:sz w:val="24"/>
          <w:szCs w:val="24"/>
        </w:rPr>
      </w:pPr>
    </w:p>
    <w:p w:rsidR="00FB5BD6" w:rsidRPr="00D90705" w:rsidRDefault="00FB5BD6" w:rsidP="00EB4556">
      <w:pPr>
        <w:numPr>
          <w:ilvl w:val="0"/>
          <w:numId w:val="16"/>
        </w:numPr>
        <w:tabs>
          <w:tab w:val="left" w:pos="180"/>
          <w:tab w:val="left" w:pos="720"/>
          <w:tab w:val="num" w:pos="900"/>
          <w:tab w:val="left" w:pos="1080"/>
        </w:tabs>
        <w:rPr>
          <w:sz w:val="24"/>
          <w:szCs w:val="24"/>
          <w:lang w:eastAsia="ko-KR"/>
        </w:rPr>
      </w:pPr>
      <w:r w:rsidRPr="00D90705">
        <w:rPr>
          <w:sz w:val="24"/>
          <w:szCs w:val="24"/>
        </w:rPr>
        <w:t xml:space="preserve">Топырақты қорғау бойынша  ең танымал  және сынақтан өткен әрекеттер </w:t>
      </w:r>
      <w:r>
        <w:rPr>
          <w:sz w:val="24"/>
          <w:szCs w:val="24"/>
        </w:rPr>
        <w:t xml:space="preserve">қандай </w:t>
      </w:r>
      <w:r w:rsidRPr="00D90705">
        <w:rPr>
          <w:sz w:val="24"/>
          <w:szCs w:val="24"/>
        </w:rPr>
        <w:t xml:space="preserve"> кеңінен  қабылданған  шараларды орындаудан тұрады</w:t>
      </w:r>
      <w:r w:rsidRPr="00D90705">
        <w:rPr>
          <w:sz w:val="24"/>
          <w:szCs w:val="24"/>
          <w:lang w:eastAsia="ko-KR"/>
        </w:rPr>
        <w:t>?</w:t>
      </w:r>
      <w:r>
        <w:rPr>
          <w:sz w:val="24"/>
          <w:szCs w:val="24"/>
          <w:lang w:eastAsia="ko-KR"/>
        </w:rPr>
        <w:t xml:space="preserve"> (6 б)</w:t>
      </w:r>
    </w:p>
    <w:p w:rsidR="00FB5BD6" w:rsidRPr="00D90705" w:rsidRDefault="00FB5BD6" w:rsidP="00EB4556">
      <w:pPr>
        <w:numPr>
          <w:ilvl w:val="0"/>
          <w:numId w:val="16"/>
        </w:numPr>
        <w:tabs>
          <w:tab w:val="left" w:pos="180"/>
          <w:tab w:val="left" w:pos="720"/>
          <w:tab w:val="num" w:pos="900"/>
          <w:tab w:val="left" w:pos="1080"/>
        </w:tabs>
        <w:rPr>
          <w:sz w:val="24"/>
          <w:szCs w:val="24"/>
          <w:lang w:eastAsia="ko-KR"/>
        </w:rPr>
      </w:pPr>
      <w:r w:rsidRPr="00D90705">
        <w:rPr>
          <w:sz w:val="24"/>
          <w:szCs w:val="24"/>
          <w:lang w:eastAsia="ko-KR"/>
        </w:rPr>
        <w:t>Барлау және пайдалану ұңғыларын бұрғылау кезіндегі жер, топырақ, орман ресурстарының экологиялық жағдайы?</w:t>
      </w:r>
      <w:r>
        <w:rPr>
          <w:sz w:val="24"/>
          <w:szCs w:val="24"/>
          <w:lang w:eastAsia="ko-KR"/>
        </w:rPr>
        <w:t xml:space="preserve"> (6 б)</w:t>
      </w:r>
    </w:p>
    <w:p w:rsidR="00FB5BD6" w:rsidRPr="00D90705" w:rsidRDefault="00FB5BD6" w:rsidP="00EB4556">
      <w:pPr>
        <w:numPr>
          <w:ilvl w:val="0"/>
          <w:numId w:val="16"/>
        </w:numPr>
        <w:tabs>
          <w:tab w:val="left" w:pos="180"/>
          <w:tab w:val="left" w:pos="720"/>
          <w:tab w:val="num" w:pos="900"/>
          <w:tab w:val="left" w:pos="1080"/>
        </w:tabs>
        <w:rPr>
          <w:sz w:val="24"/>
          <w:szCs w:val="24"/>
          <w:lang w:eastAsia="ko-KR"/>
        </w:rPr>
      </w:pPr>
      <w:r w:rsidRPr="00D90705">
        <w:rPr>
          <w:sz w:val="24"/>
          <w:szCs w:val="24"/>
        </w:rPr>
        <w:t>Ұңғымаларды тығындау кезінде пайда болатын ластануларды ата</w:t>
      </w:r>
      <w:r w:rsidRPr="00D90705">
        <w:rPr>
          <w:sz w:val="24"/>
          <w:szCs w:val="24"/>
          <w:lang w:eastAsia="ko-KR"/>
        </w:rPr>
        <w:t>?</w:t>
      </w:r>
      <w:r>
        <w:rPr>
          <w:sz w:val="24"/>
          <w:szCs w:val="24"/>
          <w:lang w:eastAsia="ko-KR"/>
        </w:rPr>
        <w:t xml:space="preserve"> (8 б)</w:t>
      </w:r>
    </w:p>
    <w:p w:rsidR="00FB5BD6" w:rsidRPr="00D90705" w:rsidRDefault="00FB5BD6" w:rsidP="00EB4556">
      <w:pPr>
        <w:numPr>
          <w:ilvl w:val="0"/>
          <w:numId w:val="16"/>
        </w:numPr>
        <w:tabs>
          <w:tab w:val="left" w:pos="180"/>
          <w:tab w:val="left" w:pos="720"/>
          <w:tab w:val="num" w:pos="900"/>
          <w:tab w:val="left" w:pos="1080"/>
        </w:tabs>
        <w:rPr>
          <w:sz w:val="24"/>
          <w:szCs w:val="24"/>
          <w:lang w:eastAsia="ko-KR"/>
        </w:rPr>
      </w:pPr>
      <w:r>
        <w:rPr>
          <w:sz w:val="24"/>
          <w:szCs w:val="24"/>
        </w:rPr>
        <w:t>Ұңғымаларды тығындау кезінде пайда болған ластануларды жою әдістері қандай</w:t>
      </w:r>
      <w:r w:rsidRPr="00D90705">
        <w:rPr>
          <w:sz w:val="24"/>
          <w:szCs w:val="24"/>
          <w:lang w:eastAsia="ko-KR"/>
        </w:rPr>
        <w:t>?</w:t>
      </w:r>
      <w:r>
        <w:rPr>
          <w:sz w:val="24"/>
          <w:szCs w:val="24"/>
          <w:lang w:eastAsia="ko-KR"/>
        </w:rPr>
        <w:t xml:space="preserve"> (8 б)</w:t>
      </w:r>
    </w:p>
    <w:p w:rsidR="00FB5BD6" w:rsidRPr="00D90705" w:rsidRDefault="00FB5BD6" w:rsidP="00EB4556">
      <w:pPr>
        <w:numPr>
          <w:ilvl w:val="0"/>
          <w:numId w:val="16"/>
        </w:numPr>
        <w:tabs>
          <w:tab w:val="left" w:pos="180"/>
          <w:tab w:val="left" w:pos="720"/>
          <w:tab w:val="left" w:pos="1080"/>
        </w:tabs>
        <w:rPr>
          <w:sz w:val="24"/>
          <w:szCs w:val="24"/>
          <w:lang w:eastAsia="ko-KR"/>
        </w:rPr>
      </w:pPr>
      <w:r>
        <w:rPr>
          <w:sz w:val="24"/>
          <w:szCs w:val="24"/>
          <w:lang w:eastAsia="ko-KR"/>
        </w:rPr>
        <w:t>Құбырлар тізбегінің саңылаусыздығы әсерінен туындайтын ластануды қалай жоямыз? (12 б)</w:t>
      </w:r>
    </w:p>
    <w:p w:rsidR="00FB5BD6" w:rsidRPr="00D90705" w:rsidRDefault="00FB5BD6" w:rsidP="00FB5BD6">
      <w:pPr>
        <w:ind w:left="709"/>
        <w:rPr>
          <w:sz w:val="24"/>
          <w:szCs w:val="24"/>
          <w:lang w:eastAsia="ko-KR"/>
        </w:rPr>
      </w:pPr>
    </w:p>
    <w:p w:rsidR="00FB5BD6" w:rsidRPr="000907C0" w:rsidRDefault="00FB5BD6" w:rsidP="00FB5BD6">
      <w:pPr>
        <w:ind w:firstLine="709"/>
        <w:rPr>
          <w:sz w:val="24"/>
          <w:szCs w:val="24"/>
          <w:lang w:eastAsia="ko-KR"/>
        </w:rPr>
      </w:pPr>
    </w:p>
    <w:p w:rsidR="00FB5BD6" w:rsidRPr="0035705E" w:rsidRDefault="006754A2" w:rsidP="006754A2">
      <w:pPr>
        <w:spacing w:before="240"/>
        <w:ind w:firstLine="0"/>
        <w:rPr>
          <w:sz w:val="24"/>
          <w:szCs w:val="24"/>
        </w:rPr>
      </w:pPr>
      <w:r>
        <w:rPr>
          <w:sz w:val="24"/>
          <w:szCs w:val="24"/>
        </w:rPr>
        <w:t xml:space="preserve">24) </w:t>
      </w:r>
      <w:r w:rsidR="00FB5BD6" w:rsidRPr="0035705E">
        <w:rPr>
          <w:sz w:val="24"/>
          <w:szCs w:val="24"/>
        </w:rPr>
        <w:t>Әрбір кәсіпорын үшін табиғатты қорғау органдарымен ШМТ «ШМШ» нормативтері негізінде табиғи ортаға ластаушы заттардың тастамаларына мөлшерлер белгіленеді.</w:t>
      </w:r>
      <w:r w:rsidR="00FB5BD6">
        <w:rPr>
          <w:sz w:val="24"/>
          <w:szCs w:val="24"/>
        </w:rPr>
        <w:t xml:space="preserve"> </w:t>
      </w:r>
      <w:r w:rsidR="00FB5BD6" w:rsidRPr="0035705E">
        <w:rPr>
          <w:sz w:val="24"/>
          <w:szCs w:val="24"/>
        </w:rPr>
        <w:t xml:space="preserve">Шекті-мүмкінді нормативтер шегіне жеткен жағдайда табиғатты пайдаланудың мөлшері аймақтағы экологиялық жағдайды, қолданылатын шикізат түрлерін, қолданылатын табиғат қорғау қондырғыларының техникалық деңгейін, кәсіпорынның технологиялық жұмыс тәртібінің ерекшеліктері мен көрсеткіш жобаларын, сонымен қатар қоршаған ортаның ластану деңгейін ескере отырып белгіленеді. </w:t>
      </w:r>
    </w:p>
    <w:p w:rsidR="00FB5BD6" w:rsidRPr="0035705E" w:rsidRDefault="00FB5BD6" w:rsidP="00FB5BD6">
      <w:pPr>
        <w:rPr>
          <w:b/>
          <w:sz w:val="24"/>
          <w:szCs w:val="24"/>
        </w:rPr>
      </w:pPr>
    </w:p>
    <w:p w:rsidR="00FB5BD6" w:rsidRPr="0035705E" w:rsidRDefault="00FB5BD6" w:rsidP="00EB4556">
      <w:pPr>
        <w:numPr>
          <w:ilvl w:val="0"/>
          <w:numId w:val="17"/>
        </w:numPr>
        <w:tabs>
          <w:tab w:val="left" w:pos="180"/>
          <w:tab w:val="left" w:pos="720"/>
          <w:tab w:val="num" w:pos="900"/>
          <w:tab w:val="left" w:pos="1080"/>
        </w:tabs>
        <w:rPr>
          <w:sz w:val="24"/>
          <w:szCs w:val="24"/>
          <w:lang w:eastAsia="ko-KR"/>
        </w:rPr>
      </w:pPr>
      <w:r>
        <w:rPr>
          <w:sz w:val="24"/>
          <w:szCs w:val="24"/>
        </w:rPr>
        <w:t>Ұңғыманы бұрғылау  және игеруде қандай  экологиялық зиянды заттар атмосфера мен топыраққа тасталады</w:t>
      </w:r>
      <w:r w:rsidRPr="0035705E">
        <w:rPr>
          <w:sz w:val="24"/>
          <w:szCs w:val="24"/>
          <w:lang w:eastAsia="ko-KR"/>
        </w:rPr>
        <w:t>?</w:t>
      </w:r>
      <w:r>
        <w:rPr>
          <w:sz w:val="24"/>
          <w:szCs w:val="24"/>
          <w:lang w:eastAsia="ko-KR"/>
        </w:rPr>
        <w:t xml:space="preserve"> (6 б)</w:t>
      </w:r>
    </w:p>
    <w:p w:rsidR="00FB5BD6" w:rsidRPr="0035705E" w:rsidRDefault="00FB5BD6" w:rsidP="00EB4556">
      <w:pPr>
        <w:numPr>
          <w:ilvl w:val="0"/>
          <w:numId w:val="17"/>
        </w:numPr>
        <w:tabs>
          <w:tab w:val="left" w:pos="180"/>
          <w:tab w:val="left" w:pos="720"/>
          <w:tab w:val="num" w:pos="900"/>
          <w:tab w:val="left" w:pos="1080"/>
        </w:tabs>
        <w:rPr>
          <w:sz w:val="24"/>
          <w:szCs w:val="24"/>
          <w:lang w:eastAsia="ko-KR"/>
        </w:rPr>
      </w:pPr>
      <w:r w:rsidRPr="0035705E">
        <w:rPr>
          <w:sz w:val="24"/>
          <w:szCs w:val="24"/>
          <w:lang w:eastAsia="ko-KR"/>
        </w:rPr>
        <w:t>Барлау және пайдалану ұңғыларын бұрғылау кезіндегі жер, топырақ, орман ресурстарының экологиялық жағдайы?</w:t>
      </w:r>
      <w:r>
        <w:rPr>
          <w:sz w:val="24"/>
          <w:szCs w:val="24"/>
          <w:lang w:eastAsia="ko-KR"/>
        </w:rPr>
        <w:t xml:space="preserve"> (6 б)</w:t>
      </w:r>
    </w:p>
    <w:p w:rsidR="00FB5BD6" w:rsidRPr="0035705E" w:rsidRDefault="00FB5BD6" w:rsidP="00EB4556">
      <w:pPr>
        <w:numPr>
          <w:ilvl w:val="0"/>
          <w:numId w:val="17"/>
        </w:numPr>
        <w:tabs>
          <w:tab w:val="left" w:pos="180"/>
          <w:tab w:val="left" w:pos="720"/>
          <w:tab w:val="num" w:pos="900"/>
          <w:tab w:val="left" w:pos="1080"/>
        </w:tabs>
        <w:rPr>
          <w:sz w:val="24"/>
          <w:szCs w:val="24"/>
          <w:lang w:eastAsia="ko-KR"/>
        </w:rPr>
      </w:pPr>
      <w:r>
        <w:rPr>
          <w:sz w:val="24"/>
          <w:szCs w:val="24"/>
        </w:rPr>
        <w:t>Жалпы экологиялық зиянды заттарды ата? (8 б)</w:t>
      </w:r>
    </w:p>
    <w:p w:rsidR="00FB5BD6" w:rsidRPr="0035705E" w:rsidRDefault="00FB5BD6" w:rsidP="00EB4556">
      <w:pPr>
        <w:numPr>
          <w:ilvl w:val="0"/>
          <w:numId w:val="17"/>
        </w:numPr>
        <w:tabs>
          <w:tab w:val="left" w:pos="180"/>
          <w:tab w:val="left" w:pos="720"/>
          <w:tab w:val="num" w:pos="900"/>
          <w:tab w:val="left" w:pos="1080"/>
        </w:tabs>
        <w:rPr>
          <w:sz w:val="24"/>
          <w:szCs w:val="24"/>
          <w:lang w:eastAsia="ko-KR"/>
        </w:rPr>
      </w:pPr>
      <w:r>
        <w:rPr>
          <w:sz w:val="24"/>
          <w:szCs w:val="24"/>
        </w:rPr>
        <w:t>Кәсіпорынның қауіпсіздік дәрежесін қалай анықтайды? (8 б)</w:t>
      </w:r>
    </w:p>
    <w:p w:rsidR="00FB5BD6" w:rsidRPr="0035705E" w:rsidRDefault="00FB5BD6" w:rsidP="00EB4556">
      <w:pPr>
        <w:numPr>
          <w:ilvl w:val="0"/>
          <w:numId w:val="17"/>
        </w:numPr>
        <w:tabs>
          <w:tab w:val="left" w:pos="180"/>
          <w:tab w:val="left" w:pos="720"/>
          <w:tab w:val="left" w:pos="1080"/>
        </w:tabs>
        <w:rPr>
          <w:sz w:val="24"/>
          <w:szCs w:val="24"/>
          <w:lang w:eastAsia="ko-KR"/>
        </w:rPr>
      </w:pPr>
      <w:r>
        <w:rPr>
          <w:sz w:val="24"/>
          <w:szCs w:val="24"/>
          <w:lang w:eastAsia="ko-KR"/>
        </w:rPr>
        <w:t>Бұрғылау аяқталғаннан кейін топыраққа тасталатын қатты зиянды заттың мөлшерін қалай анықтайды? (12 б)</w:t>
      </w:r>
    </w:p>
    <w:p w:rsidR="00FB5BD6" w:rsidRPr="0035705E" w:rsidRDefault="00FB5BD6" w:rsidP="00FB5BD6">
      <w:pPr>
        <w:ind w:left="709"/>
        <w:rPr>
          <w:sz w:val="24"/>
          <w:szCs w:val="24"/>
          <w:lang w:eastAsia="ko-KR"/>
        </w:rPr>
      </w:pPr>
    </w:p>
    <w:p w:rsidR="00FB5BD6" w:rsidRPr="0035705E" w:rsidRDefault="00FB5BD6" w:rsidP="00FB5BD6">
      <w:pPr>
        <w:ind w:firstLine="709"/>
        <w:rPr>
          <w:sz w:val="24"/>
          <w:szCs w:val="24"/>
          <w:lang w:eastAsia="ko-KR"/>
        </w:rPr>
      </w:pPr>
    </w:p>
    <w:p w:rsidR="00FB5BD6" w:rsidRPr="003360E6" w:rsidRDefault="00FB5BD6" w:rsidP="00FB5BD6">
      <w:r w:rsidRPr="000D216D">
        <w:rPr>
          <w:sz w:val="20"/>
          <w:szCs w:val="20"/>
        </w:rPr>
        <w:tab/>
      </w:r>
    </w:p>
    <w:p w:rsidR="00FB5BD6" w:rsidRPr="0035705E" w:rsidRDefault="006754A2" w:rsidP="006754A2">
      <w:pPr>
        <w:pStyle w:val="a3"/>
        <w:ind w:left="0" w:firstLine="0"/>
        <w:rPr>
          <w:rFonts w:ascii="Times New Roman" w:hAnsi="Times New Roman"/>
          <w:sz w:val="24"/>
          <w:szCs w:val="24"/>
        </w:rPr>
      </w:pPr>
      <w:r>
        <w:rPr>
          <w:rFonts w:ascii="Times New Roman" w:hAnsi="Times New Roman"/>
          <w:sz w:val="24"/>
          <w:szCs w:val="24"/>
        </w:rPr>
        <w:t xml:space="preserve">25) </w:t>
      </w:r>
      <w:r w:rsidR="00FB5BD6" w:rsidRPr="0035705E">
        <w:rPr>
          <w:rFonts w:ascii="Times New Roman" w:hAnsi="Times New Roman"/>
          <w:sz w:val="24"/>
          <w:szCs w:val="24"/>
        </w:rPr>
        <w:t>Экологиялық мониторинг (ЭМ) – бақыланатын территориялардың санитарлық–экологиялық жәй-күйін бағалаудың қолданыстағы құралы және де теногенді факторлардың әсеріне ұшырайтын табиғи үрдістердің бағытының мүмкін өзгерісін болжау. Ол мұнай кәсіпшілігінде жұмыс жасайтын азаматтардың экологиялық қауіпсіздігін қамтамасыз ету мен ҚТО қолайлы жәй-күйін ұстап тұру үшін жақсарту үшін басқару шешімдерін негіздеуге қажет.</w:t>
      </w:r>
    </w:p>
    <w:p w:rsidR="00FB5BD6" w:rsidRPr="0035705E" w:rsidRDefault="00FB5BD6" w:rsidP="00FB5BD6">
      <w:pPr>
        <w:ind w:firstLine="709"/>
        <w:rPr>
          <w:b/>
          <w:sz w:val="24"/>
          <w:szCs w:val="24"/>
        </w:rPr>
      </w:pPr>
    </w:p>
    <w:p w:rsidR="00FB5BD6" w:rsidRPr="0035705E" w:rsidRDefault="00FB5BD6" w:rsidP="00EB4556">
      <w:pPr>
        <w:numPr>
          <w:ilvl w:val="0"/>
          <w:numId w:val="18"/>
        </w:numPr>
        <w:tabs>
          <w:tab w:val="left" w:pos="180"/>
          <w:tab w:val="left" w:pos="720"/>
          <w:tab w:val="num" w:pos="900"/>
          <w:tab w:val="left" w:pos="1080"/>
        </w:tabs>
        <w:rPr>
          <w:sz w:val="24"/>
          <w:szCs w:val="24"/>
          <w:lang w:eastAsia="ko-KR"/>
        </w:rPr>
      </w:pPr>
      <w:r w:rsidRPr="0035705E">
        <w:rPr>
          <w:sz w:val="24"/>
          <w:szCs w:val="24"/>
        </w:rPr>
        <w:t>Мүмкін апаттық жағдайлардың мониторингіне не жатады</w:t>
      </w:r>
      <w:r w:rsidRPr="0035705E">
        <w:rPr>
          <w:sz w:val="24"/>
          <w:szCs w:val="24"/>
          <w:lang w:eastAsia="ko-KR"/>
        </w:rPr>
        <w:t>?</w:t>
      </w:r>
      <w:r>
        <w:rPr>
          <w:sz w:val="24"/>
          <w:szCs w:val="24"/>
          <w:lang w:eastAsia="ko-KR"/>
        </w:rPr>
        <w:t xml:space="preserve"> (6 б)</w:t>
      </w:r>
    </w:p>
    <w:p w:rsidR="00FB5BD6" w:rsidRPr="0035705E" w:rsidRDefault="00FB5BD6" w:rsidP="00EB4556">
      <w:pPr>
        <w:numPr>
          <w:ilvl w:val="0"/>
          <w:numId w:val="18"/>
        </w:numPr>
        <w:tabs>
          <w:tab w:val="left" w:pos="180"/>
          <w:tab w:val="left" w:pos="900"/>
          <w:tab w:val="left" w:pos="1080"/>
        </w:tabs>
        <w:rPr>
          <w:sz w:val="24"/>
          <w:szCs w:val="24"/>
          <w:lang w:eastAsia="ko-KR"/>
        </w:rPr>
      </w:pPr>
      <w:r w:rsidRPr="0035705E">
        <w:rPr>
          <w:sz w:val="24"/>
          <w:szCs w:val="24"/>
          <w:lang w:eastAsia="ko-KR"/>
        </w:rPr>
        <w:t xml:space="preserve">Ауадағы ластаушы заттардың құрамын бақылау.  </w:t>
      </w:r>
      <w:r>
        <w:rPr>
          <w:sz w:val="24"/>
          <w:szCs w:val="24"/>
          <w:lang w:eastAsia="ko-KR"/>
        </w:rPr>
        <w:t>(6 б)</w:t>
      </w:r>
    </w:p>
    <w:p w:rsidR="00FB5BD6" w:rsidRPr="0035705E" w:rsidRDefault="00FB5BD6" w:rsidP="00EB4556">
      <w:pPr>
        <w:numPr>
          <w:ilvl w:val="0"/>
          <w:numId w:val="18"/>
        </w:numPr>
        <w:tabs>
          <w:tab w:val="left" w:pos="180"/>
          <w:tab w:val="left" w:pos="900"/>
          <w:tab w:val="left" w:pos="1080"/>
        </w:tabs>
        <w:rPr>
          <w:sz w:val="24"/>
          <w:szCs w:val="24"/>
          <w:lang w:eastAsia="ko-KR"/>
        </w:rPr>
      </w:pPr>
      <w:r w:rsidRPr="0035705E">
        <w:rPr>
          <w:sz w:val="24"/>
          <w:szCs w:val="24"/>
          <w:lang w:eastAsia="ko-KR"/>
        </w:rPr>
        <w:t>Жер үсті суларының сапасына мониторинг жасау ұсыныстары.</w:t>
      </w:r>
      <w:r>
        <w:rPr>
          <w:sz w:val="24"/>
          <w:szCs w:val="24"/>
          <w:lang w:eastAsia="ko-KR"/>
        </w:rPr>
        <w:t xml:space="preserve"> (8 б)</w:t>
      </w:r>
    </w:p>
    <w:p w:rsidR="00FB5BD6" w:rsidRPr="0035705E" w:rsidRDefault="00FB5BD6" w:rsidP="00EB4556">
      <w:pPr>
        <w:numPr>
          <w:ilvl w:val="0"/>
          <w:numId w:val="18"/>
        </w:numPr>
        <w:tabs>
          <w:tab w:val="left" w:pos="180"/>
          <w:tab w:val="left" w:pos="900"/>
          <w:tab w:val="left" w:pos="1080"/>
        </w:tabs>
        <w:rPr>
          <w:sz w:val="24"/>
          <w:szCs w:val="24"/>
          <w:lang w:eastAsia="ko-KR"/>
        </w:rPr>
      </w:pPr>
      <w:r w:rsidRPr="0035705E">
        <w:rPr>
          <w:sz w:val="24"/>
          <w:szCs w:val="24"/>
          <w:lang w:eastAsia="ko-KR"/>
        </w:rPr>
        <w:t>Жер асты суларының сапасына мониторинг жасау ұсыныстары.</w:t>
      </w:r>
      <w:r>
        <w:rPr>
          <w:sz w:val="24"/>
          <w:szCs w:val="24"/>
          <w:lang w:eastAsia="ko-KR"/>
        </w:rPr>
        <w:t>(8 б)</w:t>
      </w:r>
    </w:p>
    <w:p w:rsidR="00FB5BD6" w:rsidRPr="0035705E" w:rsidRDefault="00FB5BD6" w:rsidP="00EB4556">
      <w:pPr>
        <w:numPr>
          <w:ilvl w:val="0"/>
          <w:numId w:val="18"/>
        </w:numPr>
        <w:tabs>
          <w:tab w:val="left" w:pos="180"/>
          <w:tab w:val="left" w:pos="900"/>
          <w:tab w:val="left" w:pos="1080"/>
        </w:tabs>
        <w:rPr>
          <w:sz w:val="24"/>
          <w:szCs w:val="24"/>
          <w:lang w:eastAsia="ko-KR"/>
        </w:rPr>
      </w:pPr>
      <w:r w:rsidRPr="0035705E">
        <w:rPr>
          <w:sz w:val="24"/>
          <w:szCs w:val="24"/>
          <w:lang w:eastAsia="ko-KR"/>
        </w:rPr>
        <w:t>Мұнай өңдеу зауытының экологиялық мониторингін құрастыр.</w:t>
      </w:r>
      <w:r>
        <w:rPr>
          <w:sz w:val="24"/>
          <w:szCs w:val="24"/>
          <w:lang w:eastAsia="ko-KR"/>
        </w:rPr>
        <w:t xml:space="preserve"> (12 б)</w:t>
      </w:r>
    </w:p>
    <w:p w:rsidR="00FB5BD6" w:rsidRPr="0035705E" w:rsidRDefault="00FB5BD6" w:rsidP="00FB5BD6">
      <w:pPr>
        <w:ind w:left="709"/>
        <w:rPr>
          <w:sz w:val="24"/>
          <w:szCs w:val="24"/>
          <w:lang w:eastAsia="ko-KR"/>
        </w:rPr>
      </w:pPr>
    </w:p>
    <w:p w:rsidR="00FB5BD6" w:rsidRPr="0035705E" w:rsidRDefault="00FB5BD6" w:rsidP="00FB5BD6">
      <w:pPr>
        <w:ind w:firstLine="709"/>
        <w:rPr>
          <w:sz w:val="24"/>
          <w:szCs w:val="24"/>
          <w:lang w:eastAsia="ko-KR"/>
        </w:rPr>
      </w:pPr>
    </w:p>
    <w:p w:rsidR="007B29F6" w:rsidRPr="007B29F6" w:rsidRDefault="007B29F6" w:rsidP="00EB4556">
      <w:pPr>
        <w:numPr>
          <w:ilvl w:val="0"/>
          <w:numId w:val="19"/>
        </w:numPr>
        <w:jc w:val="center"/>
        <w:rPr>
          <w:b/>
          <w:sz w:val="24"/>
          <w:szCs w:val="24"/>
        </w:rPr>
      </w:pPr>
      <w:r w:rsidRPr="007B29F6">
        <w:rPr>
          <w:b/>
          <w:sz w:val="24"/>
          <w:szCs w:val="24"/>
        </w:rPr>
        <w:lastRenderedPageBreak/>
        <w:t>«Мұнайгаз саласында қоршаған ортаны қорғау» пәнінен орысша кестер</w:t>
      </w:r>
    </w:p>
    <w:p w:rsidR="007B29F6" w:rsidRDefault="007B29F6" w:rsidP="007B29F6">
      <w:pPr>
        <w:rPr>
          <w:sz w:val="24"/>
          <w:szCs w:val="24"/>
        </w:rPr>
      </w:pPr>
    </w:p>
    <w:p w:rsidR="007B29F6" w:rsidRDefault="007B29F6" w:rsidP="007B29F6">
      <w:pPr>
        <w:ind w:firstLine="0"/>
        <w:rPr>
          <w:sz w:val="24"/>
          <w:szCs w:val="24"/>
        </w:rPr>
      </w:pPr>
      <w:r>
        <w:rPr>
          <w:sz w:val="24"/>
          <w:szCs w:val="24"/>
        </w:rPr>
        <w:t xml:space="preserve">1) </w:t>
      </w:r>
      <w:r w:rsidRPr="0046199A">
        <w:rPr>
          <w:sz w:val="24"/>
          <w:szCs w:val="24"/>
        </w:rPr>
        <w:t>Государственная экологическая политика является одним из важнейших факторов управления социально-экологической ситуацией. Под государственной экологической политикой сле</w:t>
      </w:r>
      <w:r w:rsidRPr="0046199A">
        <w:rPr>
          <w:sz w:val="24"/>
          <w:szCs w:val="24"/>
        </w:rPr>
        <w:softHyphen/>
        <w:t>дует понимать систему специфических политических, экономических, юриди</w:t>
      </w:r>
      <w:r w:rsidRPr="0046199A">
        <w:rPr>
          <w:sz w:val="24"/>
          <w:szCs w:val="24"/>
        </w:rPr>
        <w:softHyphen/>
        <w:t>ческих и иных мер, предпринимаемых государством с целью управления эко</w:t>
      </w:r>
      <w:r w:rsidRPr="0046199A">
        <w:rPr>
          <w:sz w:val="24"/>
          <w:szCs w:val="24"/>
        </w:rPr>
        <w:softHyphen/>
        <w:t>логической ситуацией и обеспечения рационального использования природ</w:t>
      </w:r>
      <w:r w:rsidRPr="0046199A">
        <w:rPr>
          <w:sz w:val="24"/>
          <w:szCs w:val="24"/>
        </w:rPr>
        <w:softHyphen/>
        <w:t>ных ресурсов на территории страны, целью которой является обеспечение гармоничного, динамично-сбалансированного развития экономики, общества, природы.</w:t>
      </w:r>
    </w:p>
    <w:p w:rsidR="007B29F6" w:rsidRPr="0046199A" w:rsidRDefault="007B29F6" w:rsidP="007B29F6">
      <w:pPr>
        <w:rPr>
          <w:sz w:val="24"/>
          <w:szCs w:val="24"/>
        </w:rPr>
      </w:pPr>
    </w:p>
    <w:p w:rsidR="007B29F6" w:rsidRPr="00CB4BA8" w:rsidRDefault="007B29F6" w:rsidP="007B29F6">
      <w:pPr>
        <w:rPr>
          <w:b/>
          <w:sz w:val="24"/>
          <w:szCs w:val="24"/>
        </w:rPr>
      </w:pPr>
      <w:r w:rsidRPr="00CB4BA8">
        <w:rPr>
          <w:b/>
          <w:sz w:val="24"/>
          <w:szCs w:val="24"/>
        </w:rPr>
        <w:t>Вопросы:</w:t>
      </w:r>
    </w:p>
    <w:p w:rsidR="007B29F6" w:rsidRPr="00CB4BA8" w:rsidRDefault="007B29F6" w:rsidP="00EB4556">
      <w:pPr>
        <w:pStyle w:val="a3"/>
        <w:widowControl w:val="0"/>
        <w:numPr>
          <w:ilvl w:val="0"/>
          <w:numId w:val="22"/>
        </w:numPr>
        <w:spacing w:after="200" w:line="276" w:lineRule="auto"/>
        <w:rPr>
          <w:rFonts w:ascii="Times New Roman" w:hAnsi="Times New Roman"/>
          <w:sz w:val="24"/>
          <w:szCs w:val="24"/>
        </w:rPr>
      </w:pPr>
      <w:r w:rsidRPr="00CB4BA8">
        <w:rPr>
          <w:rFonts w:ascii="Times New Roman" w:hAnsi="Times New Roman"/>
          <w:sz w:val="24"/>
          <w:szCs w:val="24"/>
        </w:rPr>
        <w:t>Что понимается под государственной экологической политикой?</w:t>
      </w:r>
    </w:p>
    <w:p w:rsidR="007B29F6" w:rsidRPr="00CB4BA8" w:rsidRDefault="007B29F6" w:rsidP="00EB4556">
      <w:pPr>
        <w:pStyle w:val="a3"/>
        <w:widowControl w:val="0"/>
        <w:numPr>
          <w:ilvl w:val="0"/>
          <w:numId w:val="22"/>
        </w:numPr>
        <w:spacing w:after="200" w:line="276" w:lineRule="auto"/>
        <w:rPr>
          <w:rFonts w:ascii="Times New Roman" w:hAnsi="Times New Roman"/>
          <w:sz w:val="24"/>
          <w:szCs w:val="24"/>
        </w:rPr>
      </w:pPr>
      <w:r w:rsidRPr="00CB4BA8">
        <w:rPr>
          <w:rFonts w:ascii="Times New Roman" w:hAnsi="Times New Roman"/>
          <w:sz w:val="24"/>
          <w:szCs w:val="24"/>
        </w:rPr>
        <w:t>Какими способами осуществляется охрана окружающей природной среды?</w:t>
      </w:r>
    </w:p>
    <w:p w:rsidR="007B29F6" w:rsidRPr="00CB4BA8" w:rsidRDefault="007B29F6" w:rsidP="00EB4556">
      <w:pPr>
        <w:pStyle w:val="a3"/>
        <w:widowControl w:val="0"/>
        <w:numPr>
          <w:ilvl w:val="0"/>
          <w:numId w:val="22"/>
        </w:numPr>
        <w:spacing w:after="200" w:line="276" w:lineRule="auto"/>
        <w:rPr>
          <w:rFonts w:ascii="Times New Roman" w:hAnsi="Times New Roman"/>
          <w:sz w:val="24"/>
          <w:szCs w:val="24"/>
        </w:rPr>
      </w:pPr>
      <w:r w:rsidRPr="00CB4BA8">
        <w:rPr>
          <w:rFonts w:ascii="Times New Roman" w:hAnsi="Times New Roman"/>
          <w:sz w:val="24"/>
          <w:szCs w:val="24"/>
        </w:rPr>
        <w:t>Стандарты качества окружающей среды</w:t>
      </w:r>
    </w:p>
    <w:p w:rsidR="007B29F6" w:rsidRPr="00CB4BA8" w:rsidRDefault="007B29F6" w:rsidP="00EB4556">
      <w:pPr>
        <w:pStyle w:val="a3"/>
        <w:widowControl w:val="0"/>
        <w:numPr>
          <w:ilvl w:val="0"/>
          <w:numId w:val="22"/>
        </w:numPr>
        <w:spacing w:after="200" w:line="276" w:lineRule="auto"/>
        <w:rPr>
          <w:rFonts w:ascii="Times New Roman" w:hAnsi="Times New Roman"/>
          <w:sz w:val="24"/>
          <w:szCs w:val="24"/>
        </w:rPr>
      </w:pPr>
      <w:r w:rsidRPr="00CB4BA8">
        <w:rPr>
          <w:rFonts w:ascii="Times New Roman" w:hAnsi="Times New Roman"/>
          <w:sz w:val="24"/>
          <w:szCs w:val="24"/>
        </w:rPr>
        <w:t>Экологические критерии для оценки состояния природной среды.</w:t>
      </w:r>
    </w:p>
    <w:p w:rsidR="007B29F6" w:rsidRPr="00ED39F4" w:rsidRDefault="007B29F6" w:rsidP="00EB4556">
      <w:pPr>
        <w:pStyle w:val="a3"/>
        <w:numPr>
          <w:ilvl w:val="0"/>
          <w:numId w:val="22"/>
        </w:numPr>
        <w:rPr>
          <w:rFonts w:ascii="Times New Roman" w:hAnsi="Times New Roman"/>
          <w:sz w:val="24"/>
          <w:szCs w:val="24"/>
        </w:rPr>
      </w:pPr>
      <w:r w:rsidRPr="00ED39F4">
        <w:rPr>
          <w:rFonts w:ascii="Times New Roman" w:hAnsi="Times New Roman"/>
          <w:sz w:val="24"/>
          <w:szCs w:val="24"/>
        </w:rPr>
        <w:t>Выделение экологической политики в самостоятельный элемент общей государственной политики (подобно военной, культурной, экономической, социальной, научно-технической, информационной и т.д.) в развитых странах произошло в 70-е-80-е гг. вследствие нарастания кризисных явлений в области экологии. Что составляет ее основу ?</w:t>
      </w:r>
    </w:p>
    <w:p w:rsidR="007B29F6" w:rsidRPr="00CB4BA8" w:rsidRDefault="007B29F6" w:rsidP="007B29F6">
      <w:pPr>
        <w:pStyle w:val="a3"/>
        <w:rPr>
          <w:rFonts w:ascii="Times New Roman" w:hAnsi="Times New Roman"/>
          <w:sz w:val="24"/>
          <w:szCs w:val="24"/>
        </w:rPr>
      </w:pPr>
    </w:p>
    <w:p w:rsidR="007B29F6" w:rsidRDefault="007B29F6" w:rsidP="007B29F6">
      <w:pPr>
        <w:rPr>
          <w:sz w:val="24"/>
          <w:szCs w:val="24"/>
        </w:rPr>
      </w:pPr>
    </w:p>
    <w:p w:rsidR="007B29F6" w:rsidRPr="0046199A" w:rsidRDefault="007B29F6" w:rsidP="007B29F6">
      <w:pPr>
        <w:ind w:firstLine="0"/>
        <w:rPr>
          <w:sz w:val="24"/>
          <w:szCs w:val="24"/>
        </w:rPr>
      </w:pPr>
      <w:r>
        <w:rPr>
          <w:sz w:val="24"/>
          <w:szCs w:val="24"/>
        </w:rPr>
        <w:t xml:space="preserve">2) </w:t>
      </w:r>
      <w:r w:rsidRPr="0046199A">
        <w:rPr>
          <w:sz w:val="24"/>
          <w:szCs w:val="24"/>
        </w:rPr>
        <w:t>Государственная экологическая политика является одним из важнейших факторов управления социально-экологической ситуацией. Под государственной экологической политикой сле</w:t>
      </w:r>
      <w:r w:rsidRPr="0046199A">
        <w:rPr>
          <w:sz w:val="24"/>
          <w:szCs w:val="24"/>
        </w:rPr>
        <w:softHyphen/>
        <w:t>дует понимать систему специфических политических, экономических, юриди</w:t>
      </w:r>
      <w:r w:rsidRPr="0046199A">
        <w:rPr>
          <w:sz w:val="24"/>
          <w:szCs w:val="24"/>
        </w:rPr>
        <w:softHyphen/>
        <w:t>ческих и иных мер, предпринимаемых государством с целью управления эко</w:t>
      </w:r>
      <w:r w:rsidRPr="0046199A">
        <w:rPr>
          <w:sz w:val="24"/>
          <w:szCs w:val="24"/>
        </w:rPr>
        <w:softHyphen/>
        <w:t>логической ситуацией и обеспечения рационального использования природ</w:t>
      </w:r>
      <w:r w:rsidRPr="0046199A">
        <w:rPr>
          <w:sz w:val="24"/>
          <w:szCs w:val="24"/>
        </w:rPr>
        <w:softHyphen/>
        <w:t>ных ресурсов на территории страны, целью которой является обеспечение гармоничного, динамично-сбалансированного развития экономики, общества, природы.</w:t>
      </w:r>
    </w:p>
    <w:p w:rsidR="007B29F6" w:rsidRPr="0046199A" w:rsidRDefault="007B29F6" w:rsidP="007B29F6">
      <w:pPr>
        <w:rPr>
          <w:b/>
          <w:sz w:val="24"/>
          <w:szCs w:val="24"/>
        </w:rPr>
      </w:pPr>
      <w:r w:rsidRPr="0046199A">
        <w:rPr>
          <w:b/>
          <w:sz w:val="24"/>
          <w:szCs w:val="24"/>
        </w:rPr>
        <w:t>Вопросы:</w:t>
      </w:r>
    </w:p>
    <w:p w:rsidR="007B29F6" w:rsidRPr="0046199A" w:rsidRDefault="007B29F6" w:rsidP="00EB4556">
      <w:pPr>
        <w:pStyle w:val="a3"/>
        <w:numPr>
          <w:ilvl w:val="0"/>
          <w:numId w:val="23"/>
        </w:numPr>
        <w:rPr>
          <w:rFonts w:ascii="Times New Roman" w:hAnsi="Times New Roman"/>
          <w:sz w:val="24"/>
          <w:szCs w:val="24"/>
        </w:rPr>
      </w:pPr>
      <w:r>
        <w:rPr>
          <w:rFonts w:ascii="Times New Roman" w:hAnsi="Times New Roman"/>
          <w:sz w:val="24"/>
          <w:szCs w:val="24"/>
        </w:rPr>
        <w:t>Что такое окружающая среда в экологий</w:t>
      </w:r>
      <w:r w:rsidRPr="0046199A">
        <w:rPr>
          <w:rFonts w:ascii="Times New Roman" w:hAnsi="Times New Roman"/>
          <w:sz w:val="24"/>
          <w:szCs w:val="24"/>
        </w:rPr>
        <w:t>?</w:t>
      </w:r>
    </w:p>
    <w:p w:rsidR="007B29F6" w:rsidRPr="0046199A" w:rsidRDefault="007B29F6" w:rsidP="00EB4556">
      <w:pPr>
        <w:numPr>
          <w:ilvl w:val="0"/>
          <w:numId w:val="23"/>
        </w:numPr>
        <w:spacing w:before="100" w:beforeAutospacing="1"/>
        <w:jc w:val="left"/>
        <w:rPr>
          <w:rFonts w:eastAsia="Times New Roman"/>
          <w:sz w:val="24"/>
          <w:szCs w:val="24"/>
        </w:rPr>
      </w:pPr>
      <w:r>
        <w:rPr>
          <w:sz w:val="24"/>
          <w:szCs w:val="24"/>
        </w:rPr>
        <w:t>Экологические факторы и классификация факторов экологической среды</w:t>
      </w:r>
      <w:r w:rsidRPr="0046199A">
        <w:rPr>
          <w:rFonts w:eastAsia="Times New Roman"/>
          <w:sz w:val="24"/>
          <w:szCs w:val="24"/>
        </w:rPr>
        <w:t>?</w:t>
      </w:r>
    </w:p>
    <w:p w:rsidR="007B29F6" w:rsidRPr="0046199A" w:rsidRDefault="007B29F6" w:rsidP="00EB4556">
      <w:pPr>
        <w:pStyle w:val="a3"/>
        <w:numPr>
          <w:ilvl w:val="0"/>
          <w:numId w:val="23"/>
        </w:numPr>
        <w:rPr>
          <w:rFonts w:ascii="Times New Roman" w:hAnsi="Times New Roman"/>
          <w:sz w:val="24"/>
          <w:szCs w:val="24"/>
        </w:rPr>
      </w:pPr>
      <w:r>
        <w:rPr>
          <w:rFonts w:ascii="Times New Roman" w:hAnsi="Times New Roman"/>
          <w:sz w:val="24"/>
          <w:szCs w:val="24"/>
        </w:rPr>
        <w:t>Что таоке факторы воздействия и как они подразделяютя?</w:t>
      </w:r>
    </w:p>
    <w:p w:rsidR="007B29F6" w:rsidRPr="0046199A" w:rsidRDefault="007B29F6" w:rsidP="00EB4556">
      <w:pPr>
        <w:pStyle w:val="a3"/>
        <w:numPr>
          <w:ilvl w:val="0"/>
          <w:numId w:val="23"/>
        </w:numPr>
        <w:rPr>
          <w:rFonts w:ascii="Times New Roman" w:hAnsi="Times New Roman"/>
          <w:sz w:val="24"/>
          <w:szCs w:val="24"/>
        </w:rPr>
      </w:pPr>
      <w:r>
        <w:rPr>
          <w:rFonts w:ascii="Times New Roman" w:hAnsi="Times New Roman"/>
          <w:snapToGrid w:val="0"/>
          <w:sz w:val="24"/>
          <w:szCs w:val="24"/>
        </w:rPr>
        <w:t>Антропогенные факторы- это...</w:t>
      </w:r>
    </w:p>
    <w:p w:rsidR="007B29F6" w:rsidRPr="00DC623F" w:rsidRDefault="007B29F6" w:rsidP="00EB4556">
      <w:pPr>
        <w:pStyle w:val="a3"/>
        <w:numPr>
          <w:ilvl w:val="0"/>
          <w:numId w:val="23"/>
        </w:numPr>
        <w:rPr>
          <w:rFonts w:ascii="Times New Roman" w:hAnsi="Times New Roman"/>
          <w:sz w:val="24"/>
          <w:szCs w:val="24"/>
        </w:rPr>
      </w:pPr>
      <w:r w:rsidRPr="00DC623F">
        <w:rPr>
          <w:rFonts w:ascii="Times New Roman" w:hAnsi="Times New Roman"/>
          <w:sz w:val="24"/>
          <w:szCs w:val="24"/>
        </w:rPr>
        <w:t>Часто важно оценить значимость факторов, выделить главные и второстепенные. Те из них, без которых невозможны жизнь и развитие организма</w:t>
      </w:r>
      <w:r w:rsidRPr="00DC623F">
        <w:rPr>
          <w:rFonts w:ascii="Times New Roman" w:hAnsi="Times New Roman"/>
          <w:noProof/>
          <w:sz w:val="24"/>
          <w:szCs w:val="24"/>
        </w:rPr>
        <w:t xml:space="preserve"> -</w:t>
      </w:r>
      <w:r w:rsidRPr="00DC623F">
        <w:rPr>
          <w:rFonts w:ascii="Times New Roman" w:hAnsi="Times New Roman"/>
          <w:sz w:val="24"/>
          <w:szCs w:val="24"/>
        </w:rPr>
        <w:t xml:space="preserve"> пространство, пища, вода, тепло, свет, кислород,</w:t>
      </w:r>
      <w:r w:rsidRPr="00DC623F">
        <w:rPr>
          <w:rFonts w:ascii="Times New Roman" w:hAnsi="Times New Roman"/>
          <w:noProof/>
          <w:sz w:val="24"/>
          <w:szCs w:val="24"/>
        </w:rPr>
        <w:t xml:space="preserve"> - </w:t>
      </w:r>
      <w:r w:rsidRPr="00DC623F">
        <w:rPr>
          <w:rFonts w:ascii="Times New Roman" w:hAnsi="Times New Roman"/>
          <w:sz w:val="24"/>
          <w:szCs w:val="24"/>
        </w:rPr>
        <w:t xml:space="preserve">определяются как </w:t>
      </w:r>
      <w:r w:rsidRPr="00DC623F">
        <w:rPr>
          <w:rFonts w:ascii="Times New Roman" w:hAnsi="Times New Roman"/>
          <w:i/>
          <w:sz w:val="24"/>
          <w:szCs w:val="24"/>
        </w:rPr>
        <w:t>условия существования.</w:t>
      </w:r>
      <w:r w:rsidRPr="00DC623F">
        <w:rPr>
          <w:rFonts w:ascii="Times New Roman" w:hAnsi="Times New Roman"/>
          <w:sz w:val="24"/>
          <w:szCs w:val="24"/>
        </w:rPr>
        <w:t xml:space="preserve"> А как характеризуется количественная оценка условий существования, Как называются  факторы, действующие не обязательно постоянно, но влияющие на различные проявления жизнедеятельности и распространение организмов?</w:t>
      </w:r>
    </w:p>
    <w:p w:rsidR="007B29F6" w:rsidRDefault="007B29F6" w:rsidP="007B29F6">
      <w:pPr>
        <w:pStyle w:val="a3"/>
        <w:rPr>
          <w:rFonts w:ascii="Times New Roman" w:hAnsi="Times New Roman"/>
          <w:sz w:val="24"/>
          <w:szCs w:val="24"/>
        </w:rPr>
      </w:pPr>
    </w:p>
    <w:p w:rsidR="007B29F6" w:rsidRDefault="007B29F6" w:rsidP="007B29F6">
      <w:pPr>
        <w:pStyle w:val="af2"/>
        <w:ind w:firstLine="708"/>
        <w:rPr>
          <w:sz w:val="24"/>
          <w:szCs w:val="24"/>
          <w:lang w:val="kk-KZ"/>
        </w:rPr>
      </w:pPr>
    </w:p>
    <w:p w:rsidR="007B29F6" w:rsidRDefault="007B29F6" w:rsidP="007B29F6">
      <w:pPr>
        <w:pStyle w:val="af2"/>
        <w:ind w:firstLine="708"/>
        <w:rPr>
          <w:sz w:val="24"/>
          <w:szCs w:val="24"/>
          <w:lang w:val="kk-KZ"/>
        </w:rPr>
      </w:pPr>
    </w:p>
    <w:p w:rsidR="007B29F6" w:rsidRDefault="007B29F6" w:rsidP="007B29F6">
      <w:pPr>
        <w:pStyle w:val="af2"/>
        <w:ind w:firstLine="708"/>
        <w:rPr>
          <w:sz w:val="24"/>
          <w:szCs w:val="24"/>
          <w:lang w:val="kk-KZ"/>
        </w:rPr>
      </w:pPr>
    </w:p>
    <w:p w:rsidR="007B29F6" w:rsidRDefault="007B29F6" w:rsidP="007B29F6">
      <w:pPr>
        <w:pStyle w:val="af2"/>
        <w:ind w:firstLine="708"/>
        <w:rPr>
          <w:sz w:val="24"/>
          <w:szCs w:val="24"/>
          <w:lang w:val="kk-KZ"/>
        </w:rPr>
      </w:pPr>
    </w:p>
    <w:p w:rsidR="007B29F6" w:rsidRDefault="007B29F6" w:rsidP="007B29F6">
      <w:pPr>
        <w:pStyle w:val="af2"/>
        <w:ind w:firstLine="708"/>
        <w:rPr>
          <w:sz w:val="24"/>
          <w:szCs w:val="24"/>
          <w:lang w:val="kk-KZ"/>
        </w:rPr>
      </w:pPr>
    </w:p>
    <w:p w:rsidR="007B29F6" w:rsidRDefault="007B29F6" w:rsidP="007B29F6">
      <w:pPr>
        <w:pStyle w:val="af2"/>
        <w:ind w:firstLine="708"/>
        <w:rPr>
          <w:sz w:val="24"/>
          <w:szCs w:val="24"/>
          <w:lang w:val="kk-KZ"/>
        </w:rPr>
      </w:pPr>
    </w:p>
    <w:p w:rsidR="007B29F6" w:rsidRDefault="007B29F6" w:rsidP="007B29F6">
      <w:pPr>
        <w:pStyle w:val="af2"/>
        <w:ind w:firstLine="708"/>
        <w:rPr>
          <w:sz w:val="24"/>
          <w:szCs w:val="24"/>
          <w:lang w:val="kk-KZ"/>
        </w:rPr>
      </w:pPr>
    </w:p>
    <w:p w:rsidR="007B29F6" w:rsidRDefault="007B29F6" w:rsidP="007B29F6">
      <w:pPr>
        <w:pStyle w:val="af2"/>
        <w:ind w:firstLine="708"/>
        <w:rPr>
          <w:sz w:val="24"/>
          <w:szCs w:val="24"/>
          <w:lang w:val="kk-KZ"/>
        </w:rPr>
      </w:pPr>
    </w:p>
    <w:p w:rsidR="007B29F6" w:rsidRPr="008F735E" w:rsidRDefault="007B29F6" w:rsidP="007B29F6">
      <w:pPr>
        <w:pStyle w:val="af2"/>
        <w:ind w:firstLine="0"/>
        <w:rPr>
          <w:sz w:val="24"/>
          <w:szCs w:val="24"/>
        </w:rPr>
      </w:pPr>
      <w:r>
        <w:rPr>
          <w:sz w:val="24"/>
          <w:szCs w:val="24"/>
          <w:lang w:val="kk-KZ"/>
        </w:rPr>
        <w:lastRenderedPageBreak/>
        <w:t xml:space="preserve">3) </w:t>
      </w:r>
      <w:r w:rsidRPr="00A204A4">
        <w:rPr>
          <w:sz w:val="24"/>
          <w:szCs w:val="24"/>
        </w:rPr>
        <w:t xml:space="preserve">Все процессы, происходящие на нашей планете, как природные, так и </w:t>
      </w:r>
      <w:r w:rsidRPr="008F735E">
        <w:rPr>
          <w:sz w:val="24"/>
          <w:szCs w:val="24"/>
        </w:rPr>
        <w:t>антропогенные - по сути своей представляют движение химических элементов, превращение, преобразование их соединений.</w:t>
      </w:r>
    </w:p>
    <w:p w:rsidR="007B29F6" w:rsidRPr="008F735E" w:rsidRDefault="007B29F6" w:rsidP="007B29F6">
      <w:pPr>
        <w:rPr>
          <w:sz w:val="24"/>
          <w:szCs w:val="24"/>
        </w:rPr>
      </w:pPr>
      <w:r w:rsidRPr="008F735E">
        <w:rPr>
          <w:sz w:val="24"/>
          <w:szCs w:val="24"/>
        </w:rPr>
        <w:t>Возникновение жизни из неживого (косного) вещества было химическим процессом, который осуществляется в строго определенной последовательности и закономерности.</w:t>
      </w:r>
    </w:p>
    <w:p w:rsidR="007B29F6" w:rsidRPr="008F735E" w:rsidRDefault="007B29F6" w:rsidP="007B29F6">
      <w:pPr>
        <w:rPr>
          <w:b/>
          <w:sz w:val="24"/>
          <w:szCs w:val="24"/>
        </w:rPr>
      </w:pPr>
      <w:r w:rsidRPr="008F735E">
        <w:rPr>
          <w:b/>
          <w:sz w:val="24"/>
          <w:szCs w:val="24"/>
        </w:rPr>
        <w:t>Вопросы:</w:t>
      </w:r>
    </w:p>
    <w:p w:rsidR="007B29F6" w:rsidRPr="008F735E" w:rsidRDefault="007B29F6" w:rsidP="00EB4556">
      <w:pPr>
        <w:pStyle w:val="a3"/>
        <w:numPr>
          <w:ilvl w:val="0"/>
          <w:numId w:val="24"/>
        </w:numPr>
        <w:rPr>
          <w:rFonts w:ascii="Times New Roman" w:hAnsi="Times New Roman"/>
          <w:sz w:val="24"/>
          <w:szCs w:val="24"/>
        </w:rPr>
      </w:pPr>
      <w:r w:rsidRPr="008F735E">
        <w:rPr>
          <w:rFonts w:ascii="Times New Roman" w:hAnsi="Times New Roman"/>
          <w:sz w:val="24"/>
          <w:szCs w:val="24"/>
        </w:rPr>
        <w:t>Что такое биосфера ?</w:t>
      </w:r>
    </w:p>
    <w:p w:rsidR="007B29F6" w:rsidRPr="008F735E" w:rsidRDefault="007B29F6" w:rsidP="00EB4556">
      <w:pPr>
        <w:numPr>
          <w:ilvl w:val="0"/>
          <w:numId w:val="24"/>
        </w:numPr>
        <w:spacing w:before="100" w:beforeAutospacing="1"/>
        <w:jc w:val="left"/>
        <w:rPr>
          <w:rFonts w:eastAsia="Times New Roman"/>
          <w:sz w:val="24"/>
          <w:szCs w:val="24"/>
        </w:rPr>
      </w:pPr>
      <w:r w:rsidRPr="008F735E">
        <w:rPr>
          <w:sz w:val="24"/>
          <w:szCs w:val="24"/>
        </w:rPr>
        <w:t>Концепция А.И. Опарина и его последователей</w:t>
      </w:r>
      <w:r w:rsidRPr="008F735E">
        <w:rPr>
          <w:rFonts w:eastAsia="Times New Roman"/>
          <w:sz w:val="24"/>
          <w:szCs w:val="24"/>
        </w:rPr>
        <w:t>?</w:t>
      </w:r>
    </w:p>
    <w:p w:rsidR="007B29F6" w:rsidRPr="008F735E" w:rsidRDefault="007B29F6" w:rsidP="00EB4556">
      <w:pPr>
        <w:pStyle w:val="a3"/>
        <w:numPr>
          <w:ilvl w:val="0"/>
          <w:numId w:val="24"/>
        </w:numPr>
        <w:rPr>
          <w:rFonts w:ascii="Times New Roman" w:hAnsi="Times New Roman"/>
          <w:sz w:val="24"/>
          <w:szCs w:val="24"/>
        </w:rPr>
      </w:pPr>
      <w:r w:rsidRPr="008F735E">
        <w:rPr>
          <w:rFonts w:ascii="Times New Roman" w:hAnsi="Times New Roman"/>
          <w:iCs/>
          <w:sz w:val="24"/>
          <w:szCs w:val="24"/>
        </w:rPr>
        <w:t xml:space="preserve">Закон незаменимости биосферы и </w:t>
      </w:r>
      <w:r w:rsidRPr="008F735E">
        <w:rPr>
          <w:rFonts w:ascii="Times New Roman" w:hAnsi="Times New Roman"/>
          <w:snapToGrid w:val="0"/>
          <w:sz w:val="24"/>
          <w:szCs w:val="24"/>
        </w:rPr>
        <w:t xml:space="preserve"> з</w:t>
      </w:r>
      <w:r w:rsidRPr="008F735E">
        <w:rPr>
          <w:rFonts w:ascii="Times New Roman" w:hAnsi="Times New Roman"/>
          <w:iCs/>
          <w:sz w:val="24"/>
          <w:szCs w:val="24"/>
        </w:rPr>
        <w:t>акон обратимости био</w:t>
      </w:r>
      <w:r w:rsidRPr="008F735E">
        <w:rPr>
          <w:rFonts w:ascii="Times New Roman" w:hAnsi="Times New Roman"/>
          <w:iCs/>
          <w:sz w:val="24"/>
          <w:szCs w:val="24"/>
        </w:rPr>
        <w:softHyphen/>
        <w:t>сферы П. Дансеро.</w:t>
      </w:r>
    </w:p>
    <w:p w:rsidR="007B29F6" w:rsidRPr="008F735E" w:rsidRDefault="007B29F6" w:rsidP="00EB4556">
      <w:pPr>
        <w:pStyle w:val="a3"/>
        <w:numPr>
          <w:ilvl w:val="0"/>
          <w:numId w:val="24"/>
        </w:numPr>
        <w:rPr>
          <w:rFonts w:ascii="Times New Roman" w:hAnsi="Times New Roman"/>
          <w:sz w:val="24"/>
          <w:szCs w:val="24"/>
        </w:rPr>
      </w:pPr>
      <w:r w:rsidRPr="008F735E">
        <w:rPr>
          <w:rFonts w:ascii="Times New Roman" w:hAnsi="Times New Roman"/>
          <w:iCs/>
          <w:sz w:val="24"/>
          <w:szCs w:val="24"/>
        </w:rPr>
        <w:t>Закон или правила демографического насыщения</w:t>
      </w:r>
      <w:r w:rsidRPr="008F735E">
        <w:rPr>
          <w:rFonts w:ascii="Times New Roman" w:hAnsi="Times New Roman"/>
          <w:sz w:val="24"/>
          <w:szCs w:val="24"/>
        </w:rPr>
        <w:t xml:space="preserve"> .</w:t>
      </w:r>
    </w:p>
    <w:p w:rsidR="007B29F6" w:rsidRPr="008F735E" w:rsidRDefault="007B29F6" w:rsidP="00EB4556">
      <w:pPr>
        <w:numPr>
          <w:ilvl w:val="0"/>
          <w:numId w:val="24"/>
        </w:numPr>
        <w:tabs>
          <w:tab w:val="left" w:pos="426"/>
        </w:tabs>
        <w:rPr>
          <w:sz w:val="24"/>
          <w:szCs w:val="24"/>
        </w:rPr>
      </w:pPr>
      <w:r w:rsidRPr="008F735E">
        <w:rPr>
          <w:sz w:val="24"/>
          <w:szCs w:val="24"/>
        </w:rPr>
        <w:t>Н.Ф. Реймерс</w:t>
      </w:r>
      <w:r w:rsidRPr="008F735E">
        <w:rPr>
          <w:noProof/>
          <w:sz w:val="24"/>
          <w:szCs w:val="24"/>
        </w:rPr>
        <w:t xml:space="preserve"> (1994)</w:t>
      </w:r>
      <w:r w:rsidRPr="008F735E">
        <w:rPr>
          <w:sz w:val="24"/>
          <w:szCs w:val="24"/>
        </w:rPr>
        <w:t xml:space="preserve"> делает вывод, что экологический кризис в 90-х годах</w:t>
      </w:r>
      <w:r w:rsidRPr="008F735E">
        <w:rPr>
          <w:noProof/>
          <w:sz w:val="24"/>
          <w:szCs w:val="24"/>
        </w:rPr>
        <w:t xml:space="preserve"> XX</w:t>
      </w:r>
      <w:r w:rsidRPr="008F735E">
        <w:rPr>
          <w:sz w:val="24"/>
          <w:szCs w:val="24"/>
        </w:rPr>
        <w:t xml:space="preserve"> в. явно усиливается. Не соблюдая </w:t>
      </w:r>
      <w:r w:rsidRPr="008F735E">
        <w:rPr>
          <w:iCs/>
          <w:sz w:val="24"/>
          <w:szCs w:val="24"/>
        </w:rPr>
        <w:t>закон оптимально</w:t>
      </w:r>
      <w:r w:rsidRPr="008F735E">
        <w:rPr>
          <w:iCs/>
          <w:sz w:val="24"/>
          <w:szCs w:val="24"/>
        </w:rPr>
        <w:softHyphen/>
        <w:t>сти</w:t>
      </w:r>
      <w:r w:rsidRPr="008F735E">
        <w:rPr>
          <w:sz w:val="24"/>
          <w:szCs w:val="24"/>
        </w:rPr>
        <w:t xml:space="preserve"> и вытекающее из него </w:t>
      </w:r>
      <w:r w:rsidRPr="008F735E">
        <w:rPr>
          <w:iCs/>
          <w:sz w:val="24"/>
          <w:szCs w:val="24"/>
        </w:rPr>
        <w:t>правило меры преобразования при</w:t>
      </w:r>
      <w:r w:rsidRPr="008F735E">
        <w:rPr>
          <w:iCs/>
          <w:sz w:val="24"/>
          <w:szCs w:val="24"/>
        </w:rPr>
        <w:softHyphen/>
        <w:t>родных систем,</w:t>
      </w:r>
      <w:r w:rsidRPr="008F735E">
        <w:rPr>
          <w:sz w:val="24"/>
          <w:szCs w:val="24"/>
        </w:rPr>
        <w:t xml:space="preserve"> люди вызывают к жизни </w:t>
      </w:r>
      <w:r w:rsidRPr="008F735E">
        <w:rPr>
          <w:iCs/>
          <w:sz w:val="24"/>
          <w:szCs w:val="24"/>
        </w:rPr>
        <w:t xml:space="preserve">правило неизбежных цепных реакций «жесткого» управления природой. Как ты понимаешь правило неизбежных цепных реакций «жесткого» управления природой. </w:t>
      </w:r>
    </w:p>
    <w:p w:rsidR="007B29F6" w:rsidRDefault="007B29F6" w:rsidP="007B29F6">
      <w:pPr>
        <w:shd w:val="clear" w:color="auto" w:fill="FFFFFF"/>
        <w:ind w:firstLine="0"/>
        <w:rPr>
          <w:color w:val="000000"/>
          <w:sz w:val="24"/>
          <w:szCs w:val="24"/>
        </w:rPr>
      </w:pPr>
    </w:p>
    <w:p w:rsidR="007B29F6" w:rsidRDefault="007B29F6" w:rsidP="007B29F6">
      <w:pPr>
        <w:shd w:val="clear" w:color="auto" w:fill="FFFFFF"/>
        <w:ind w:firstLine="0"/>
        <w:rPr>
          <w:color w:val="000000"/>
          <w:sz w:val="24"/>
          <w:szCs w:val="24"/>
        </w:rPr>
      </w:pPr>
    </w:p>
    <w:p w:rsidR="007B29F6" w:rsidRPr="00D261C9" w:rsidRDefault="007B29F6" w:rsidP="007B29F6">
      <w:pPr>
        <w:shd w:val="clear" w:color="auto" w:fill="FFFFFF"/>
        <w:ind w:firstLine="0"/>
        <w:rPr>
          <w:color w:val="000000"/>
          <w:sz w:val="24"/>
          <w:szCs w:val="24"/>
        </w:rPr>
      </w:pPr>
      <w:r>
        <w:rPr>
          <w:color w:val="000000"/>
          <w:sz w:val="24"/>
          <w:szCs w:val="24"/>
        </w:rPr>
        <w:t xml:space="preserve">4) </w:t>
      </w:r>
      <w:r w:rsidRPr="00D261C9">
        <w:rPr>
          <w:color w:val="000000"/>
          <w:sz w:val="24"/>
          <w:szCs w:val="24"/>
        </w:rPr>
        <w:t>Понятие "Ноосфера" было введено в начале 20 в. Э.Леруа, который трактовал ее как "мыслящую" оболочку, формирующуюся человеческим сознанием. Ноосфера - новая, высшая стадия эволюции биосферы, становление которой связано с развитием человеческого общества, оказывающего глубокое воздействие на природные процессы.</w:t>
      </w:r>
    </w:p>
    <w:p w:rsidR="007B29F6" w:rsidRPr="00D261C9" w:rsidRDefault="007B29F6" w:rsidP="007B29F6">
      <w:pPr>
        <w:rPr>
          <w:b/>
          <w:sz w:val="24"/>
          <w:szCs w:val="24"/>
        </w:rPr>
      </w:pPr>
      <w:r w:rsidRPr="00D261C9">
        <w:rPr>
          <w:b/>
          <w:sz w:val="24"/>
          <w:szCs w:val="24"/>
        </w:rPr>
        <w:t>Вопросы:</w:t>
      </w:r>
    </w:p>
    <w:p w:rsidR="007B29F6" w:rsidRPr="00D261C9" w:rsidRDefault="007B29F6" w:rsidP="00EB4556">
      <w:pPr>
        <w:pStyle w:val="a3"/>
        <w:numPr>
          <w:ilvl w:val="0"/>
          <w:numId w:val="25"/>
        </w:numPr>
        <w:rPr>
          <w:rFonts w:ascii="Times New Roman" w:hAnsi="Times New Roman"/>
          <w:sz w:val="24"/>
          <w:szCs w:val="24"/>
        </w:rPr>
      </w:pPr>
      <w:r w:rsidRPr="00D261C9">
        <w:rPr>
          <w:rFonts w:ascii="Times New Roman" w:hAnsi="Times New Roman"/>
          <w:sz w:val="24"/>
          <w:szCs w:val="24"/>
        </w:rPr>
        <w:t>Ноосфера – это…</w:t>
      </w:r>
    </w:p>
    <w:p w:rsidR="007B29F6" w:rsidRPr="00D261C9" w:rsidRDefault="007B29F6" w:rsidP="00EB4556">
      <w:pPr>
        <w:numPr>
          <w:ilvl w:val="0"/>
          <w:numId w:val="25"/>
        </w:numPr>
        <w:spacing w:before="100" w:beforeAutospacing="1"/>
        <w:jc w:val="left"/>
        <w:rPr>
          <w:rFonts w:eastAsia="Times New Roman"/>
          <w:sz w:val="24"/>
          <w:szCs w:val="24"/>
        </w:rPr>
      </w:pPr>
      <w:r w:rsidRPr="00D261C9">
        <w:rPr>
          <w:color w:val="000000"/>
          <w:sz w:val="24"/>
          <w:szCs w:val="24"/>
        </w:rPr>
        <w:t>Концепция В. Вернадского.</w:t>
      </w:r>
    </w:p>
    <w:p w:rsidR="007B29F6" w:rsidRPr="00D261C9" w:rsidRDefault="007B29F6" w:rsidP="00EB4556">
      <w:pPr>
        <w:pStyle w:val="a3"/>
        <w:numPr>
          <w:ilvl w:val="0"/>
          <w:numId w:val="25"/>
        </w:numPr>
        <w:rPr>
          <w:rFonts w:ascii="Times New Roman" w:hAnsi="Times New Roman"/>
          <w:sz w:val="24"/>
          <w:szCs w:val="24"/>
        </w:rPr>
      </w:pPr>
      <w:r w:rsidRPr="00D261C9">
        <w:rPr>
          <w:rFonts w:ascii="Times New Roman" w:hAnsi="Times New Roman"/>
          <w:sz w:val="24"/>
          <w:szCs w:val="24"/>
        </w:rPr>
        <w:t>За счет чего происходит развитие биосферы и ее переход в ноосферу?</w:t>
      </w:r>
    </w:p>
    <w:p w:rsidR="007B29F6" w:rsidRPr="00D261C9" w:rsidRDefault="007B29F6" w:rsidP="00EB4556">
      <w:pPr>
        <w:pStyle w:val="a3"/>
        <w:numPr>
          <w:ilvl w:val="0"/>
          <w:numId w:val="25"/>
        </w:numPr>
        <w:rPr>
          <w:rFonts w:ascii="Times New Roman" w:hAnsi="Times New Roman"/>
          <w:sz w:val="24"/>
          <w:szCs w:val="24"/>
        </w:rPr>
      </w:pPr>
      <w:r w:rsidRPr="00D261C9">
        <w:rPr>
          <w:rFonts w:ascii="Times New Roman" w:hAnsi="Times New Roman"/>
          <w:sz w:val="24"/>
          <w:szCs w:val="24"/>
        </w:rPr>
        <w:t>Общая характеристика глобального экологического кризиса.</w:t>
      </w:r>
    </w:p>
    <w:p w:rsidR="007B29F6" w:rsidRPr="007B29F6" w:rsidRDefault="007B29F6" w:rsidP="00EB4556">
      <w:pPr>
        <w:pStyle w:val="a3"/>
        <w:numPr>
          <w:ilvl w:val="0"/>
          <w:numId w:val="25"/>
        </w:numPr>
        <w:spacing w:after="200" w:line="276" w:lineRule="auto"/>
        <w:rPr>
          <w:rFonts w:ascii="Times New Roman" w:hAnsi="Times New Roman"/>
          <w:sz w:val="24"/>
          <w:szCs w:val="24"/>
        </w:rPr>
      </w:pPr>
      <w:r w:rsidRPr="00D261C9">
        <w:rPr>
          <w:rFonts w:ascii="Times New Roman" w:hAnsi="Times New Roman"/>
          <w:sz w:val="24"/>
          <w:szCs w:val="24"/>
        </w:rPr>
        <w:t>В следствие  глобального экологического кризиса продуктивность океана упала на 15-25%. Уровень загрязнения многих промышленных центров ныне превышает десятки ПДК.</w:t>
      </w:r>
      <w:r>
        <w:rPr>
          <w:rFonts w:ascii="Times New Roman" w:hAnsi="Times New Roman"/>
          <w:sz w:val="24"/>
          <w:szCs w:val="24"/>
        </w:rPr>
        <w:t xml:space="preserve"> </w:t>
      </w:r>
      <w:r w:rsidRPr="007B29F6">
        <w:rPr>
          <w:rFonts w:ascii="Times New Roman" w:hAnsi="Times New Roman"/>
          <w:sz w:val="24"/>
          <w:szCs w:val="24"/>
        </w:rPr>
        <w:t>Какие экологические проблемы  могут служить этому?</w:t>
      </w:r>
    </w:p>
    <w:p w:rsidR="007B29F6" w:rsidRDefault="007B29F6" w:rsidP="007B29F6">
      <w:pPr>
        <w:pStyle w:val="a3"/>
        <w:rPr>
          <w:rFonts w:ascii="Times New Roman" w:hAnsi="Times New Roman"/>
          <w:sz w:val="24"/>
          <w:szCs w:val="24"/>
        </w:rPr>
      </w:pPr>
    </w:p>
    <w:p w:rsidR="007B29F6" w:rsidRPr="0046199A" w:rsidRDefault="007B29F6" w:rsidP="007B29F6">
      <w:pPr>
        <w:pStyle w:val="a3"/>
        <w:rPr>
          <w:rFonts w:ascii="Times New Roman" w:hAnsi="Times New Roman"/>
          <w:sz w:val="24"/>
          <w:szCs w:val="24"/>
        </w:rPr>
      </w:pPr>
    </w:p>
    <w:p w:rsidR="007B29F6" w:rsidRPr="00D261C9" w:rsidRDefault="007B29F6" w:rsidP="007B29F6">
      <w:pPr>
        <w:shd w:val="clear" w:color="auto" w:fill="FFFFFF"/>
        <w:ind w:firstLine="0"/>
        <w:rPr>
          <w:sz w:val="24"/>
          <w:szCs w:val="24"/>
        </w:rPr>
      </w:pPr>
      <w:r>
        <w:rPr>
          <w:sz w:val="24"/>
          <w:szCs w:val="24"/>
        </w:rPr>
        <w:t xml:space="preserve">5) </w:t>
      </w:r>
      <w:r w:rsidRPr="00D261C9">
        <w:rPr>
          <w:sz w:val="24"/>
          <w:szCs w:val="24"/>
        </w:rPr>
        <w:t>Оценка воздействия на окружающую среду</w:t>
      </w:r>
      <w:r w:rsidRPr="00D261C9">
        <w:rPr>
          <w:b/>
          <w:i/>
          <w:sz w:val="24"/>
          <w:szCs w:val="24"/>
        </w:rPr>
        <w:t xml:space="preserve"> (</w:t>
      </w:r>
      <w:r w:rsidRPr="00D261C9">
        <w:rPr>
          <w:sz w:val="24"/>
          <w:szCs w:val="24"/>
        </w:rPr>
        <w:t xml:space="preserve">далее - ОВОС) производится в целях определения экологических и иных последствий вариантов принимаемых управленческих и хозяйственных решений, разработки рекомендаций по оздоровлению окружающей среды, предотвращению уничтожения, деградации, повреждения и истощения естественных экологических систем и природных ресурсов. </w:t>
      </w:r>
    </w:p>
    <w:p w:rsidR="007B29F6" w:rsidRPr="008D3ACF" w:rsidRDefault="007B29F6" w:rsidP="007B29F6">
      <w:pPr>
        <w:rPr>
          <w:b/>
          <w:sz w:val="24"/>
          <w:szCs w:val="24"/>
        </w:rPr>
      </w:pPr>
      <w:r w:rsidRPr="00D261C9">
        <w:rPr>
          <w:b/>
          <w:sz w:val="24"/>
          <w:szCs w:val="24"/>
        </w:rPr>
        <w:t>Вопросы:</w:t>
      </w:r>
    </w:p>
    <w:p w:rsidR="007B29F6" w:rsidRPr="008D3ACF" w:rsidRDefault="007B29F6" w:rsidP="00EB4556">
      <w:pPr>
        <w:pStyle w:val="a3"/>
        <w:numPr>
          <w:ilvl w:val="0"/>
          <w:numId w:val="26"/>
        </w:numPr>
        <w:rPr>
          <w:rFonts w:ascii="Times New Roman" w:hAnsi="Times New Roman"/>
          <w:sz w:val="24"/>
          <w:szCs w:val="24"/>
        </w:rPr>
      </w:pPr>
      <w:r w:rsidRPr="008D3ACF">
        <w:rPr>
          <w:rFonts w:ascii="Times New Roman" w:hAnsi="Times New Roman"/>
          <w:sz w:val="24"/>
          <w:szCs w:val="24"/>
        </w:rPr>
        <w:t>Для чего разрабатывается оценка воздействия на окружающую среду?</w:t>
      </w:r>
    </w:p>
    <w:p w:rsidR="007B29F6" w:rsidRPr="00D261C9" w:rsidRDefault="007B29F6" w:rsidP="00EB4556">
      <w:pPr>
        <w:pStyle w:val="a3"/>
        <w:numPr>
          <w:ilvl w:val="0"/>
          <w:numId w:val="26"/>
        </w:numPr>
        <w:rPr>
          <w:rFonts w:ascii="Times New Roman" w:hAnsi="Times New Roman"/>
          <w:sz w:val="24"/>
          <w:szCs w:val="24"/>
        </w:rPr>
      </w:pPr>
      <w:r w:rsidRPr="00D261C9">
        <w:rPr>
          <w:rFonts w:ascii="Times New Roman" w:hAnsi="Times New Roman"/>
          <w:color w:val="000000"/>
          <w:sz w:val="24"/>
          <w:szCs w:val="24"/>
        </w:rPr>
        <w:t>Какие количественные показатели воздействия</w:t>
      </w:r>
      <w:r w:rsidRPr="00D261C9">
        <w:rPr>
          <w:rFonts w:ascii="Times New Roman" w:hAnsi="Times New Roman"/>
          <w:sz w:val="24"/>
          <w:szCs w:val="24"/>
        </w:rPr>
        <w:t xml:space="preserve"> знаешь?</w:t>
      </w:r>
    </w:p>
    <w:p w:rsidR="007B29F6" w:rsidRPr="00D261C9" w:rsidRDefault="007B29F6" w:rsidP="00EB4556">
      <w:pPr>
        <w:pStyle w:val="a3"/>
        <w:numPr>
          <w:ilvl w:val="0"/>
          <w:numId w:val="26"/>
        </w:numPr>
        <w:rPr>
          <w:rFonts w:ascii="Times New Roman" w:hAnsi="Times New Roman"/>
          <w:sz w:val="24"/>
          <w:szCs w:val="24"/>
        </w:rPr>
      </w:pPr>
      <w:r w:rsidRPr="00D261C9">
        <w:rPr>
          <w:rFonts w:ascii="Times New Roman" w:hAnsi="Times New Roman"/>
          <w:sz w:val="24"/>
          <w:szCs w:val="24"/>
        </w:rPr>
        <w:t>Что такое скрининг и скоппинг?</w:t>
      </w:r>
    </w:p>
    <w:p w:rsidR="007B29F6" w:rsidRPr="00D261C9" w:rsidRDefault="007B29F6" w:rsidP="00EB4556">
      <w:pPr>
        <w:pStyle w:val="a3"/>
        <w:numPr>
          <w:ilvl w:val="0"/>
          <w:numId w:val="26"/>
        </w:numPr>
        <w:shd w:val="clear" w:color="auto" w:fill="FFFFFF"/>
        <w:spacing w:after="200" w:line="276" w:lineRule="auto"/>
        <w:rPr>
          <w:rFonts w:ascii="Times New Roman" w:hAnsi="Times New Roman"/>
          <w:color w:val="000000"/>
          <w:sz w:val="24"/>
          <w:szCs w:val="24"/>
        </w:rPr>
      </w:pPr>
      <w:r w:rsidRPr="00D261C9">
        <w:rPr>
          <w:rFonts w:ascii="Times New Roman" w:hAnsi="Times New Roman"/>
          <w:sz w:val="24"/>
          <w:szCs w:val="24"/>
        </w:rPr>
        <w:t>Учение В. Вернардского</w:t>
      </w:r>
      <w:r w:rsidRPr="00D261C9">
        <w:rPr>
          <w:rFonts w:ascii="Times New Roman" w:hAnsi="Times New Roman"/>
          <w:color w:val="000000"/>
          <w:sz w:val="24"/>
          <w:szCs w:val="24"/>
        </w:rPr>
        <w:t xml:space="preserve"> </w:t>
      </w:r>
    </w:p>
    <w:p w:rsidR="007B29F6" w:rsidRPr="00D261C9" w:rsidRDefault="007B29F6" w:rsidP="00EB4556">
      <w:pPr>
        <w:pStyle w:val="a3"/>
        <w:numPr>
          <w:ilvl w:val="0"/>
          <w:numId w:val="26"/>
        </w:numPr>
        <w:shd w:val="clear" w:color="auto" w:fill="FFFFFF"/>
        <w:spacing w:after="200" w:line="276" w:lineRule="auto"/>
        <w:rPr>
          <w:rFonts w:ascii="Times New Roman" w:hAnsi="Times New Roman"/>
          <w:color w:val="000000"/>
          <w:sz w:val="24"/>
          <w:szCs w:val="24"/>
        </w:rPr>
      </w:pPr>
      <w:r w:rsidRPr="00D261C9">
        <w:rPr>
          <w:rFonts w:ascii="Times New Roman" w:hAnsi="Times New Roman"/>
          <w:color w:val="000000"/>
          <w:sz w:val="24"/>
          <w:szCs w:val="24"/>
        </w:rPr>
        <w:t>В соответствии с методологией Международной организации по оценке влияния, процесс ОВОС представляет собой последовательный переход по следующим стадиям…</w:t>
      </w:r>
    </w:p>
    <w:p w:rsidR="007B29F6" w:rsidRDefault="007B29F6" w:rsidP="007B29F6">
      <w:pPr>
        <w:pStyle w:val="af2"/>
        <w:ind w:firstLine="0"/>
        <w:rPr>
          <w:rFonts w:eastAsia="Calibri"/>
          <w:sz w:val="24"/>
          <w:szCs w:val="24"/>
          <w:lang w:val="kk-KZ" w:eastAsia="en-US"/>
        </w:rPr>
      </w:pPr>
    </w:p>
    <w:p w:rsidR="007B29F6" w:rsidRDefault="007B29F6" w:rsidP="007B29F6">
      <w:pPr>
        <w:pStyle w:val="af2"/>
        <w:ind w:firstLine="0"/>
        <w:rPr>
          <w:rFonts w:eastAsia="Calibri"/>
          <w:sz w:val="24"/>
          <w:szCs w:val="24"/>
          <w:lang w:val="kk-KZ" w:eastAsia="en-US"/>
        </w:rPr>
      </w:pPr>
    </w:p>
    <w:p w:rsidR="007B29F6" w:rsidRDefault="007B29F6" w:rsidP="007B29F6">
      <w:pPr>
        <w:pStyle w:val="af2"/>
        <w:ind w:firstLine="0"/>
        <w:rPr>
          <w:rFonts w:eastAsia="Calibri"/>
          <w:sz w:val="24"/>
          <w:szCs w:val="24"/>
          <w:lang w:val="kk-KZ" w:eastAsia="en-US"/>
        </w:rPr>
      </w:pPr>
    </w:p>
    <w:p w:rsidR="007B29F6" w:rsidRDefault="007B29F6" w:rsidP="007B29F6">
      <w:pPr>
        <w:pStyle w:val="af2"/>
        <w:ind w:firstLine="0"/>
        <w:rPr>
          <w:rFonts w:eastAsia="Calibri"/>
          <w:sz w:val="24"/>
          <w:szCs w:val="24"/>
          <w:lang w:val="kk-KZ" w:eastAsia="en-US"/>
        </w:rPr>
      </w:pPr>
    </w:p>
    <w:p w:rsidR="007B29F6" w:rsidRDefault="007B29F6" w:rsidP="007B29F6">
      <w:pPr>
        <w:pStyle w:val="af2"/>
        <w:ind w:firstLine="0"/>
        <w:rPr>
          <w:rFonts w:eastAsia="Calibri"/>
          <w:sz w:val="24"/>
          <w:szCs w:val="24"/>
          <w:lang w:val="kk-KZ" w:eastAsia="en-US"/>
        </w:rPr>
      </w:pPr>
    </w:p>
    <w:p w:rsidR="007B29F6" w:rsidRDefault="007B29F6" w:rsidP="007B29F6">
      <w:pPr>
        <w:pStyle w:val="af2"/>
        <w:ind w:firstLine="0"/>
        <w:rPr>
          <w:rFonts w:eastAsia="Calibri"/>
          <w:sz w:val="24"/>
          <w:szCs w:val="24"/>
          <w:lang w:val="kk-KZ" w:eastAsia="en-US"/>
        </w:rPr>
      </w:pPr>
    </w:p>
    <w:p w:rsidR="007B29F6" w:rsidRPr="00505B3E" w:rsidRDefault="007B29F6" w:rsidP="007B29F6">
      <w:pPr>
        <w:pStyle w:val="af2"/>
        <w:ind w:firstLine="0"/>
        <w:rPr>
          <w:sz w:val="24"/>
          <w:szCs w:val="24"/>
        </w:rPr>
      </w:pPr>
      <w:r>
        <w:rPr>
          <w:rFonts w:eastAsia="Calibri"/>
          <w:sz w:val="24"/>
          <w:szCs w:val="24"/>
          <w:lang w:val="kk-KZ" w:eastAsia="en-US"/>
        </w:rPr>
        <w:lastRenderedPageBreak/>
        <w:t xml:space="preserve">6) </w:t>
      </w:r>
      <w:r w:rsidRPr="00C47FC0">
        <w:rPr>
          <w:sz w:val="24"/>
          <w:szCs w:val="24"/>
        </w:rPr>
        <w:t>Атмосфера имеет слоистое строение и состоит из нескольких сфер, между которыми располагаются переходные слои - «паузы». В сферах изменяется количество воздуха и его температура. Области минимума и максимума температур - «паузы», а промежуточные области - сферы. Так, тропопауза отделяет тропосферу от стратосферы; стратопауза - стратосферу от мезосферы и т.д.</w:t>
      </w:r>
    </w:p>
    <w:p w:rsidR="007B29F6" w:rsidRPr="00C47FC0" w:rsidRDefault="007B29F6" w:rsidP="007B29F6">
      <w:pPr>
        <w:rPr>
          <w:b/>
          <w:sz w:val="24"/>
          <w:szCs w:val="24"/>
        </w:rPr>
      </w:pPr>
      <w:r w:rsidRPr="00C47FC0">
        <w:rPr>
          <w:b/>
          <w:sz w:val="24"/>
          <w:szCs w:val="24"/>
        </w:rPr>
        <w:t>Вопросы:</w:t>
      </w:r>
    </w:p>
    <w:p w:rsidR="007B29F6" w:rsidRPr="00C47FC0" w:rsidRDefault="007B29F6" w:rsidP="00EB4556">
      <w:pPr>
        <w:pStyle w:val="a3"/>
        <w:numPr>
          <w:ilvl w:val="0"/>
          <w:numId w:val="27"/>
        </w:numPr>
        <w:rPr>
          <w:rFonts w:ascii="Times New Roman" w:hAnsi="Times New Roman"/>
          <w:sz w:val="24"/>
          <w:szCs w:val="24"/>
        </w:rPr>
      </w:pPr>
      <w:r w:rsidRPr="00C47FC0">
        <w:rPr>
          <w:rFonts w:ascii="Times New Roman" w:hAnsi="Times New Roman"/>
          <w:sz w:val="24"/>
          <w:szCs w:val="24"/>
        </w:rPr>
        <w:t>Что такое атмосфера?</w:t>
      </w:r>
    </w:p>
    <w:p w:rsidR="007B29F6" w:rsidRPr="00C47FC0" w:rsidRDefault="007B29F6" w:rsidP="00EB4556">
      <w:pPr>
        <w:pStyle w:val="a3"/>
        <w:numPr>
          <w:ilvl w:val="0"/>
          <w:numId w:val="27"/>
        </w:numPr>
        <w:rPr>
          <w:rFonts w:ascii="Times New Roman" w:hAnsi="Times New Roman"/>
          <w:sz w:val="24"/>
          <w:szCs w:val="24"/>
        </w:rPr>
      </w:pPr>
      <w:r w:rsidRPr="00C47FC0">
        <w:rPr>
          <w:rFonts w:ascii="Times New Roman" w:hAnsi="Times New Roman"/>
          <w:sz w:val="24"/>
          <w:szCs w:val="24"/>
        </w:rPr>
        <w:t>Норматив качества атмосферного воздуха?</w:t>
      </w:r>
    </w:p>
    <w:p w:rsidR="007B29F6" w:rsidRPr="00C47FC0" w:rsidRDefault="007B29F6" w:rsidP="00EB4556">
      <w:pPr>
        <w:pStyle w:val="a3"/>
        <w:numPr>
          <w:ilvl w:val="0"/>
          <w:numId w:val="27"/>
        </w:numPr>
        <w:rPr>
          <w:rFonts w:ascii="Times New Roman" w:hAnsi="Times New Roman"/>
          <w:sz w:val="24"/>
          <w:szCs w:val="24"/>
        </w:rPr>
      </w:pPr>
      <w:r w:rsidRPr="00C47FC0">
        <w:rPr>
          <w:rFonts w:ascii="Times New Roman" w:hAnsi="Times New Roman"/>
          <w:snapToGrid w:val="0"/>
          <w:sz w:val="24"/>
          <w:szCs w:val="24"/>
        </w:rPr>
        <w:t>Предельно допустимая концентрация- …</w:t>
      </w:r>
    </w:p>
    <w:p w:rsidR="007B29F6" w:rsidRPr="00C47FC0" w:rsidRDefault="007B29F6" w:rsidP="00EB4556">
      <w:pPr>
        <w:pStyle w:val="a3"/>
        <w:numPr>
          <w:ilvl w:val="0"/>
          <w:numId w:val="27"/>
        </w:numPr>
        <w:shd w:val="clear" w:color="auto" w:fill="FFFFFF"/>
        <w:spacing w:after="200" w:line="276" w:lineRule="auto"/>
        <w:rPr>
          <w:rFonts w:ascii="Times New Roman" w:hAnsi="Times New Roman"/>
          <w:color w:val="000000"/>
          <w:sz w:val="24"/>
          <w:szCs w:val="24"/>
        </w:rPr>
      </w:pPr>
      <w:r w:rsidRPr="00C47FC0">
        <w:rPr>
          <w:rFonts w:ascii="Times New Roman" w:hAnsi="Times New Roman"/>
          <w:sz w:val="24"/>
          <w:szCs w:val="24"/>
        </w:rPr>
        <w:t>Что такое нефтегазодобывающая отрасль и чем она отличается от других отраслей?</w:t>
      </w:r>
    </w:p>
    <w:p w:rsidR="007B29F6" w:rsidRPr="00C47FC0" w:rsidRDefault="007B29F6" w:rsidP="00EB4556">
      <w:pPr>
        <w:pStyle w:val="a3"/>
        <w:numPr>
          <w:ilvl w:val="0"/>
          <w:numId w:val="27"/>
        </w:numPr>
        <w:spacing w:after="200" w:line="276" w:lineRule="auto"/>
        <w:rPr>
          <w:rFonts w:ascii="Times New Roman" w:hAnsi="Times New Roman"/>
          <w:sz w:val="24"/>
          <w:szCs w:val="24"/>
        </w:rPr>
      </w:pPr>
      <w:r w:rsidRPr="00C47FC0">
        <w:rPr>
          <w:rFonts w:ascii="Times New Roman" w:hAnsi="Times New Roman"/>
          <w:sz w:val="24"/>
          <w:szCs w:val="24"/>
        </w:rPr>
        <w:t xml:space="preserve">Химические реагенты, применяемые при бурении скважин, добыче и подготовке нефти, а также добываемые углеводороды и примеси являются вредными веществами для растительного и животного мира, а также для человека. Как классифицируются выбросы предприятий нефтегазовой отрасли. </w:t>
      </w:r>
    </w:p>
    <w:p w:rsidR="007B29F6" w:rsidRDefault="007B29F6" w:rsidP="007B29F6">
      <w:pPr>
        <w:pStyle w:val="a3"/>
        <w:rPr>
          <w:rFonts w:ascii="Times New Roman" w:hAnsi="Times New Roman"/>
          <w:sz w:val="24"/>
          <w:szCs w:val="24"/>
        </w:rPr>
      </w:pPr>
    </w:p>
    <w:p w:rsidR="007B29F6" w:rsidRDefault="007B29F6" w:rsidP="007B29F6">
      <w:pPr>
        <w:rPr>
          <w:sz w:val="24"/>
          <w:szCs w:val="24"/>
        </w:rPr>
      </w:pPr>
    </w:p>
    <w:p w:rsidR="007B29F6" w:rsidRPr="009D3257" w:rsidRDefault="007B29F6" w:rsidP="007B29F6">
      <w:pPr>
        <w:ind w:firstLine="0"/>
        <w:rPr>
          <w:b/>
          <w:sz w:val="24"/>
          <w:szCs w:val="24"/>
        </w:rPr>
      </w:pPr>
      <w:r>
        <w:rPr>
          <w:snapToGrid w:val="0"/>
          <w:sz w:val="24"/>
          <w:szCs w:val="24"/>
        </w:rPr>
        <w:t xml:space="preserve">7) </w:t>
      </w:r>
      <w:r w:rsidRPr="009D3257">
        <w:rPr>
          <w:snapToGrid w:val="0"/>
          <w:sz w:val="24"/>
          <w:szCs w:val="24"/>
        </w:rPr>
        <w:t>Всякий водоем или водный источник связан с окружающей его внешней средой. На него оказывают влияние условия формирования поверхностного или подземного водного стока, разнообразные природные явления, индустрия, промышленное и коммунальное строительство, транспорт, хозяйственная и бытовая деятельность человека. Последствием этих влияний является привнесение в водную среду новых, несвойственных ей веществ - загрязнителей, ухудшающих качество воды.</w:t>
      </w:r>
    </w:p>
    <w:p w:rsidR="007B29F6" w:rsidRPr="009D3257" w:rsidRDefault="007B29F6" w:rsidP="007B29F6">
      <w:pPr>
        <w:rPr>
          <w:b/>
          <w:sz w:val="24"/>
          <w:szCs w:val="24"/>
        </w:rPr>
      </w:pPr>
      <w:r w:rsidRPr="009D3257">
        <w:rPr>
          <w:b/>
          <w:sz w:val="24"/>
          <w:szCs w:val="24"/>
        </w:rPr>
        <w:t>Вопросы:</w:t>
      </w:r>
    </w:p>
    <w:p w:rsidR="007B29F6" w:rsidRPr="009D3257" w:rsidRDefault="007B29F6" w:rsidP="00EB4556">
      <w:pPr>
        <w:pStyle w:val="a3"/>
        <w:numPr>
          <w:ilvl w:val="0"/>
          <w:numId w:val="28"/>
        </w:numPr>
        <w:rPr>
          <w:rFonts w:ascii="Times New Roman" w:hAnsi="Times New Roman"/>
          <w:sz w:val="24"/>
          <w:szCs w:val="24"/>
        </w:rPr>
      </w:pPr>
      <w:r w:rsidRPr="009D3257">
        <w:rPr>
          <w:rFonts w:ascii="Times New Roman" w:hAnsi="Times New Roman"/>
          <w:sz w:val="24"/>
          <w:szCs w:val="24"/>
        </w:rPr>
        <w:t>Какие вещества называются вредными?</w:t>
      </w:r>
    </w:p>
    <w:p w:rsidR="007B29F6" w:rsidRPr="009D3257" w:rsidRDefault="007B29F6" w:rsidP="00EB4556">
      <w:pPr>
        <w:pStyle w:val="a3"/>
        <w:numPr>
          <w:ilvl w:val="0"/>
          <w:numId w:val="28"/>
        </w:numPr>
        <w:rPr>
          <w:rFonts w:ascii="Times New Roman" w:hAnsi="Times New Roman"/>
          <w:sz w:val="24"/>
          <w:szCs w:val="24"/>
        </w:rPr>
      </w:pPr>
      <w:r w:rsidRPr="009D3257">
        <w:rPr>
          <w:rFonts w:ascii="Times New Roman" w:hAnsi="Times New Roman"/>
          <w:sz w:val="24"/>
          <w:szCs w:val="24"/>
        </w:rPr>
        <w:t>Основные источника загрязнения атмосферы?</w:t>
      </w:r>
    </w:p>
    <w:p w:rsidR="007B29F6" w:rsidRPr="009D3257" w:rsidRDefault="007B29F6" w:rsidP="00EB4556">
      <w:pPr>
        <w:pStyle w:val="a3"/>
        <w:numPr>
          <w:ilvl w:val="0"/>
          <w:numId w:val="28"/>
        </w:numPr>
        <w:rPr>
          <w:rFonts w:ascii="Times New Roman" w:hAnsi="Times New Roman"/>
          <w:sz w:val="24"/>
          <w:szCs w:val="24"/>
        </w:rPr>
      </w:pPr>
      <w:r w:rsidRPr="009D3257">
        <w:rPr>
          <w:rFonts w:ascii="Times New Roman" w:hAnsi="Times New Roman"/>
          <w:sz w:val="24"/>
          <w:szCs w:val="24"/>
        </w:rPr>
        <w:t xml:space="preserve">Выбросы загрязняющих веществ в атмосферный воздух характеризуются </w:t>
      </w:r>
      <w:r w:rsidRPr="009D3257">
        <w:rPr>
          <w:rFonts w:ascii="Times New Roman" w:hAnsi="Times New Roman"/>
          <w:snapToGrid w:val="0"/>
          <w:sz w:val="24"/>
          <w:szCs w:val="24"/>
        </w:rPr>
        <w:t>…</w:t>
      </w:r>
    </w:p>
    <w:p w:rsidR="007B29F6" w:rsidRPr="009D3257" w:rsidRDefault="007B29F6" w:rsidP="00EB4556">
      <w:pPr>
        <w:pStyle w:val="a3"/>
        <w:numPr>
          <w:ilvl w:val="0"/>
          <w:numId w:val="28"/>
        </w:numPr>
        <w:shd w:val="clear" w:color="auto" w:fill="FFFFFF"/>
        <w:spacing w:after="200" w:line="276" w:lineRule="auto"/>
        <w:rPr>
          <w:rFonts w:ascii="Times New Roman" w:hAnsi="Times New Roman"/>
          <w:color w:val="000000"/>
          <w:sz w:val="24"/>
          <w:szCs w:val="24"/>
        </w:rPr>
      </w:pPr>
      <w:r w:rsidRPr="009D3257">
        <w:rPr>
          <w:rFonts w:ascii="Times New Roman" w:hAnsi="Times New Roman"/>
          <w:sz w:val="24"/>
          <w:szCs w:val="24"/>
        </w:rPr>
        <w:t>Исходные данные  для расчета выбросов вредных веществ и их рассеивания в атмосферу?</w:t>
      </w:r>
    </w:p>
    <w:p w:rsidR="007B29F6" w:rsidRPr="009D3257" w:rsidRDefault="007B29F6" w:rsidP="00EB4556">
      <w:pPr>
        <w:pStyle w:val="a3"/>
        <w:numPr>
          <w:ilvl w:val="0"/>
          <w:numId w:val="28"/>
        </w:numPr>
        <w:rPr>
          <w:rFonts w:ascii="Times New Roman" w:hAnsi="Times New Roman"/>
          <w:sz w:val="24"/>
          <w:szCs w:val="24"/>
        </w:rPr>
      </w:pPr>
      <w:r w:rsidRPr="009D3257">
        <w:rPr>
          <w:rFonts w:ascii="Times New Roman" w:hAnsi="Times New Roman"/>
          <w:sz w:val="24"/>
          <w:szCs w:val="24"/>
        </w:rPr>
        <w:t xml:space="preserve">Транспорт, в основном автомобильный, негативно воздействует на состояние атмосферы, поскольку, во-первых, происходит потребление кислорода для обеспечения процесса горения в двигателях, а во-вторых, воздух загрязняется продуктами сгорания топлива, в частности углекислым газом, свинцом, пылью и т. д. На долю автомобильного транспорта приходится около 13% от всех отходящих веществ в атмосферу. Как определяются данные о массе выбросов автотранспорта (грузового, легкового, автобусов) в атмосферу? </w:t>
      </w:r>
    </w:p>
    <w:p w:rsidR="007B29F6" w:rsidRPr="009D3257" w:rsidRDefault="007B29F6" w:rsidP="007B29F6">
      <w:pPr>
        <w:pStyle w:val="a3"/>
        <w:rPr>
          <w:rFonts w:ascii="Times New Roman" w:hAnsi="Times New Roman"/>
          <w:sz w:val="24"/>
          <w:szCs w:val="24"/>
        </w:rPr>
      </w:pPr>
    </w:p>
    <w:p w:rsidR="007B29F6" w:rsidRPr="009D3257" w:rsidRDefault="007B29F6" w:rsidP="007B29F6">
      <w:pPr>
        <w:pStyle w:val="a3"/>
        <w:rPr>
          <w:rFonts w:ascii="Times New Roman" w:hAnsi="Times New Roman"/>
          <w:sz w:val="24"/>
          <w:szCs w:val="24"/>
        </w:rPr>
      </w:pPr>
      <w:r w:rsidRPr="009D3257">
        <w:rPr>
          <w:rFonts w:ascii="Times New Roman" w:hAnsi="Times New Roman"/>
          <w:sz w:val="24"/>
          <w:szCs w:val="24"/>
        </w:rPr>
        <w:t>Составила                                                         Шегенова Г.К.</w:t>
      </w:r>
    </w:p>
    <w:p w:rsidR="007B29F6" w:rsidRPr="009D3257" w:rsidRDefault="007B29F6" w:rsidP="007B29F6">
      <w:pPr>
        <w:pStyle w:val="a3"/>
        <w:rPr>
          <w:rFonts w:ascii="Times New Roman" w:hAnsi="Times New Roman"/>
          <w:sz w:val="24"/>
          <w:szCs w:val="24"/>
        </w:rPr>
      </w:pPr>
      <w:r w:rsidRPr="009D3257">
        <w:rPr>
          <w:rFonts w:ascii="Times New Roman" w:hAnsi="Times New Roman"/>
          <w:sz w:val="24"/>
          <w:szCs w:val="24"/>
        </w:rPr>
        <w:t>Зав.кафедрой                                                    Надиров К.С.</w:t>
      </w:r>
    </w:p>
    <w:p w:rsidR="007B29F6" w:rsidRDefault="007B29F6" w:rsidP="007B29F6">
      <w:pPr>
        <w:rPr>
          <w:sz w:val="24"/>
          <w:szCs w:val="24"/>
        </w:rPr>
      </w:pPr>
    </w:p>
    <w:p w:rsidR="007B29F6" w:rsidRDefault="007B29F6" w:rsidP="007B29F6">
      <w:pPr>
        <w:rPr>
          <w:sz w:val="24"/>
          <w:szCs w:val="24"/>
        </w:rPr>
      </w:pPr>
    </w:p>
    <w:p w:rsidR="007B29F6" w:rsidRDefault="007B29F6" w:rsidP="007B29F6">
      <w:pPr>
        <w:rPr>
          <w:sz w:val="24"/>
          <w:szCs w:val="24"/>
        </w:rPr>
      </w:pPr>
    </w:p>
    <w:p w:rsidR="007B29F6" w:rsidRDefault="007B29F6" w:rsidP="007B29F6">
      <w:pPr>
        <w:rPr>
          <w:sz w:val="24"/>
          <w:szCs w:val="24"/>
        </w:rPr>
      </w:pPr>
    </w:p>
    <w:p w:rsidR="007B29F6" w:rsidRDefault="007B29F6" w:rsidP="007B29F6">
      <w:pPr>
        <w:rPr>
          <w:sz w:val="24"/>
          <w:szCs w:val="24"/>
        </w:rPr>
      </w:pPr>
    </w:p>
    <w:p w:rsidR="007B29F6" w:rsidRDefault="007B29F6" w:rsidP="007B29F6">
      <w:pPr>
        <w:rPr>
          <w:sz w:val="24"/>
          <w:szCs w:val="24"/>
        </w:rPr>
      </w:pPr>
    </w:p>
    <w:p w:rsidR="007B29F6" w:rsidRDefault="007B29F6" w:rsidP="007B29F6">
      <w:pPr>
        <w:rPr>
          <w:sz w:val="24"/>
          <w:szCs w:val="24"/>
        </w:rPr>
      </w:pPr>
    </w:p>
    <w:p w:rsidR="007B29F6" w:rsidRDefault="007B29F6" w:rsidP="007B29F6">
      <w:pPr>
        <w:rPr>
          <w:sz w:val="24"/>
          <w:szCs w:val="24"/>
        </w:rPr>
      </w:pPr>
    </w:p>
    <w:p w:rsidR="007B29F6" w:rsidRDefault="007B29F6" w:rsidP="007B29F6">
      <w:pPr>
        <w:rPr>
          <w:sz w:val="24"/>
          <w:szCs w:val="24"/>
        </w:rPr>
      </w:pPr>
    </w:p>
    <w:p w:rsidR="007B29F6" w:rsidRDefault="007B29F6" w:rsidP="007B29F6">
      <w:pPr>
        <w:rPr>
          <w:sz w:val="24"/>
          <w:szCs w:val="24"/>
        </w:rPr>
      </w:pPr>
    </w:p>
    <w:p w:rsidR="007B29F6" w:rsidRDefault="007B29F6" w:rsidP="007B29F6">
      <w:pPr>
        <w:rPr>
          <w:sz w:val="24"/>
          <w:szCs w:val="24"/>
        </w:rPr>
      </w:pPr>
    </w:p>
    <w:p w:rsidR="007B29F6" w:rsidRPr="00505B3E" w:rsidRDefault="007B29F6" w:rsidP="007B2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4"/>
          <w:szCs w:val="24"/>
        </w:rPr>
      </w:pPr>
      <w:r>
        <w:rPr>
          <w:sz w:val="24"/>
          <w:szCs w:val="24"/>
        </w:rPr>
        <w:lastRenderedPageBreak/>
        <w:t xml:space="preserve">8) </w:t>
      </w:r>
      <w:r w:rsidRPr="00535514">
        <w:rPr>
          <w:sz w:val="24"/>
          <w:szCs w:val="24"/>
        </w:rPr>
        <w:t>Охрана морей и океанов должна проводиться не только физически, проводя различные исследования по очищению воды и внедрения новых методов и способов очистки, но должна основываться и на законодательствах и правовых документах, определяющих обязанности людей охранять морскую среду.</w:t>
      </w:r>
    </w:p>
    <w:p w:rsidR="007B29F6" w:rsidRPr="00535514" w:rsidRDefault="007B29F6" w:rsidP="007B29F6">
      <w:pPr>
        <w:rPr>
          <w:b/>
          <w:sz w:val="24"/>
          <w:szCs w:val="24"/>
        </w:rPr>
      </w:pPr>
      <w:r w:rsidRPr="00535514">
        <w:rPr>
          <w:b/>
          <w:sz w:val="24"/>
          <w:szCs w:val="24"/>
        </w:rPr>
        <w:t>Вопросы:</w:t>
      </w:r>
    </w:p>
    <w:p w:rsidR="007B29F6" w:rsidRPr="00535514" w:rsidRDefault="007B29F6" w:rsidP="00EB4556">
      <w:pPr>
        <w:pStyle w:val="a3"/>
        <w:numPr>
          <w:ilvl w:val="0"/>
          <w:numId w:val="29"/>
        </w:numPr>
        <w:rPr>
          <w:rFonts w:ascii="Times New Roman" w:hAnsi="Times New Roman"/>
          <w:sz w:val="24"/>
          <w:szCs w:val="24"/>
        </w:rPr>
      </w:pPr>
      <w:r w:rsidRPr="00535514">
        <w:rPr>
          <w:rFonts w:ascii="Times New Roman" w:hAnsi="Times New Roman"/>
          <w:sz w:val="24"/>
          <w:szCs w:val="24"/>
        </w:rPr>
        <w:t xml:space="preserve">Какая конференция прошла в </w:t>
      </w:r>
      <w:smartTag w:uri="urn:schemas-microsoft-com:office:smarttags" w:element="metricconverter">
        <w:smartTagPr>
          <w:attr w:name="ProductID" w:val="1954 г"/>
        </w:smartTagPr>
        <w:r w:rsidRPr="00535514">
          <w:rPr>
            <w:rFonts w:ascii="Times New Roman" w:hAnsi="Times New Roman"/>
            <w:sz w:val="24"/>
            <w:szCs w:val="24"/>
          </w:rPr>
          <w:t>1954 г</w:t>
        </w:r>
      </w:smartTag>
      <w:r w:rsidRPr="00535514">
        <w:rPr>
          <w:rFonts w:ascii="Times New Roman" w:hAnsi="Times New Roman"/>
          <w:sz w:val="24"/>
          <w:szCs w:val="24"/>
        </w:rPr>
        <w:t>. в Лондоне?</w:t>
      </w:r>
    </w:p>
    <w:p w:rsidR="007B29F6" w:rsidRPr="00535514" w:rsidRDefault="007B29F6" w:rsidP="00EB4556">
      <w:pPr>
        <w:pStyle w:val="a3"/>
        <w:numPr>
          <w:ilvl w:val="0"/>
          <w:numId w:val="29"/>
        </w:numPr>
        <w:rPr>
          <w:rFonts w:ascii="Times New Roman" w:hAnsi="Times New Roman"/>
          <w:sz w:val="24"/>
          <w:szCs w:val="24"/>
        </w:rPr>
      </w:pPr>
      <w:r w:rsidRPr="00535514">
        <w:rPr>
          <w:rFonts w:ascii="Times New Roman" w:hAnsi="Times New Roman"/>
          <w:sz w:val="24"/>
          <w:szCs w:val="24"/>
        </w:rPr>
        <w:t>Когда и где была созвана Международная конференция по предотвращению загрязнения моря и какие меры предусматривает конференция?</w:t>
      </w:r>
    </w:p>
    <w:p w:rsidR="007B29F6" w:rsidRPr="00535514" w:rsidRDefault="007B29F6" w:rsidP="00EB4556">
      <w:pPr>
        <w:pStyle w:val="a3"/>
        <w:numPr>
          <w:ilvl w:val="0"/>
          <w:numId w:val="29"/>
        </w:numPr>
        <w:shd w:val="clear" w:color="auto" w:fill="FFFFFF"/>
        <w:rPr>
          <w:rFonts w:ascii="Times New Roman" w:hAnsi="Times New Roman"/>
          <w:color w:val="000000"/>
          <w:sz w:val="24"/>
          <w:szCs w:val="24"/>
        </w:rPr>
      </w:pPr>
      <w:r w:rsidRPr="00535514">
        <w:rPr>
          <w:rFonts w:ascii="Times New Roman" w:hAnsi="Times New Roman"/>
          <w:sz w:val="24"/>
          <w:szCs w:val="24"/>
        </w:rPr>
        <w:t>Чем характеризуется охрана окружающей среды ?</w:t>
      </w:r>
    </w:p>
    <w:p w:rsidR="007B29F6" w:rsidRPr="00535514" w:rsidRDefault="007B29F6" w:rsidP="00EB4556">
      <w:pPr>
        <w:pStyle w:val="a3"/>
        <w:numPr>
          <w:ilvl w:val="0"/>
          <w:numId w:val="29"/>
        </w:numPr>
        <w:shd w:val="clear" w:color="auto" w:fill="FFFFFF"/>
        <w:rPr>
          <w:rFonts w:ascii="Times New Roman" w:hAnsi="Times New Roman"/>
          <w:color w:val="000000"/>
          <w:sz w:val="24"/>
          <w:szCs w:val="24"/>
        </w:rPr>
      </w:pPr>
      <w:r w:rsidRPr="00535514">
        <w:rPr>
          <w:rFonts w:ascii="Times New Roman" w:hAnsi="Times New Roman"/>
          <w:color w:val="000000"/>
          <w:sz w:val="24"/>
          <w:szCs w:val="24"/>
        </w:rPr>
        <w:t>Разведка и разработка морских нефтяных и газовых месторожде</w:t>
      </w:r>
      <w:r w:rsidRPr="00535514">
        <w:rPr>
          <w:rFonts w:ascii="Times New Roman" w:hAnsi="Times New Roman"/>
          <w:color w:val="000000"/>
          <w:sz w:val="24"/>
          <w:szCs w:val="24"/>
        </w:rPr>
        <w:softHyphen/>
        <w:t xml:space="preserve">ний </w:t>
      </w:r>
      <w:r w:rsidRPr="00535514">
        <w:rPr>
          <w:rFonts w:ascii="Times New Roman" w:hAnsi="Times New Roman"/>
          <w:sz w:val="24"/>
          <w:szCs w:val="24"/>
        </w:rPr>
        <w:t>?</w:t>
      </w:r>
    </w:p>
    <w:p w:rsidR="007B29F6" w:rsidRPr="00535514" w:rsidRDefault="007B29F6" w:rsidP="00EB4556">
      <w:pPr>
        <w:pStyle w:val="a3"/>
        <w:numPr>
          <w:ilvl w:val="0"/>
          <w:numId w:val="29"/>
        </w:numPr>
        <w:rPr>
          <w:rFonts w:ascii="Times New Roman" w:hAnsi="Times New Roman"/>
          <w:sz w:val="24"/>
          <w:szCs w:val="24"/>
        </w:rPr>
      </w:pPr>
      <w:r w:rsidRPr="00535514">
        <w:rPr>
          <w:rFonts w:ascii="Times New Roman" w:hAnsi="Times New Roman"/>
          <w:sz w:val="24"/>
          <w:szCs w:val="24"/>
        </w:rPr>
        <w:t xml:space="preserve">При бурении скважины глубиной до </w:t>
      </w:r>
      <w:smartTag w:uri="urn:schemas-microsoft-com:office:smarttags" w:element="metricconverter">
        <w:smartTagPr>
          <w:attr w:name="ProductID" w:val="4000 м"/>
        </w:smartTagPr>
        <w:r w:rsidRPr="00535514">
          <w:rPr>
            <w:rFonts w:ascii="Times New Roman" w:hAnsi="Times New Roman"/>
            <w:sz w:val="24"/>
            <w:szCs w:val="24"/>
          </w:rPr>
          <w:t>4000 м</w:t>
        </w:r>
      </w:smartTag>
      <w:r w:rsidRPr="00535514">
        <w:rPr>
          <w:rFonts w:ascii="Times New Roman" w:hAnsi="Times New Roman"/>
          <w:sz w:val="24"/>
          <w:szCs w:val="24"/>
        </w:rPr>
        <w:t xml:space="preserve"> нарабатывается около </w:t>
      </w:r>
      <w:smartTag w:uri="urn:schemas-microsoft-com:office:smarttags" w:element="metricconverter">
        <w:smartTagPr>
          <w:attr w:name="ProductID" w:val="500 м3"/>
        </w:smartTagPr>
        <w:r w:rsidRPr="00535514">
          <w:rPr>
            <w:rFonts w:ascii="Times New Roman" w:hAnsi="Times New Roman"/>
            <w:sz w:val="24"/>
            <w:szCs w:val="24"/>
          </w:rPr>
          <w:t>500 м</w:t>
        </w:r>
        <w:r w:rsidRPr="00535514">
          <w:rPr>
            <w:rFonts w:ascii="Times New Roman" w:hAnsi="Times New Roman"/>
            <w:sz w:val="24"/>
            <w:szCs w:val="24"/>
            <w:vertAlign w:val="superscript"/>
          </w:rPr>
          <w:t>3</w:t>
        </w:r>
      </w:smartTag>
      <w:r w:rsidRPr="00535514">
        <w:rPr>
          <w:rFonts w:ascii="Times New Roman" w:hAnsi="Times New Roman"/>
          <w:sz w:val="24"/>
          <w:szCs w:val="24"/>
        </w:rPr>
        <w:t xml:space="preserve"> бурового шлама и примерно </w:t>
      </w:r>
      <w:smartTag w:uri="urn:schemas-microsoft-com:office:smarttags" w:element="metricconverter">
        <w:smartTagPr>
          <w:attr w:name="ProductID" w:val="5000 м3"/>
        </w:smartTagPr>
        <w:r w:rsidRPr="00535514">
          <w:rPr>
            <w:rFonts w:ascii="Times New Roman" w:hAnsi="Times New Roman"/>
            <w:sz w:val="24"/>
            <w:szCs w:val="24"/>
          </w:rPr>
          <w:t>5000 м</w:t>
        </w:r>
        <w:r w:rsidRPr="00535514">
          <w:rPr>
            <w:rFonts w:ascii="Times New Roman" w:hAnsi="Times New Roman"/>
            <w:sz w:val="24"/>
            <w:szCs w:val="24"/>
            <w:vertAlign w:val="superscript"/>
          </w:rPr>
          <w:t>3</w:t>
        </w:r>
      </w:smartTag>
      <w:r w:rsidRPr="00535514">
        <w:rPr>
          <w:rFonts w:ascii="Times New Roman" w:hAnsi="Times New Roman"/>
          <w:sz w:val="24"/>
          <w:szCs w:val="24"/>
          <w:vertAlign w:val="superscript"/>
        </w:rPr>
        <w:t xml:space="preserve"> </w:t>
      </w:r>
      <w:r w:rsidRPr="00535514">
        <w:rPr>
          <w:rFonts w:ascii="Times New Roman" w:hAnsi="Times New Roman"/>
          <w:sz w:val="24"/>
          <w:szCs w:val="24"/>
        </w:rPr>
        <w:t>полужидких отхо</w:t>
      </w:r>
      <w:r w:rsidRPr="00535514">
        <w:rPr>
          <w:rFonts w:ascii="Times New Roman" w:hAnsi="Times New Roman"/>
          <w:sz w:val="24"/>
          <w:szCs w:val="24"/>
        </w:rPr>
        <w:softHyphen/>
        <w:t>дов. В мире пробурено более 65 тыс. морских скважин, около 20% мировой добычи нефти приходится на морские месторож</w:t>
      </w:r>
      <w:r w:rsidRPr="00535514">
        <w:rPr>
          <w:rFonts w:ascii="Times New Roman" w:hAnsi="Times New Roman"/>
          <w:sz w:val="24"/>
          <w:szCs w:val="24"/>
        </w:rPr>
        <w:softHyphen/>
        <w:t xml:space="preserve">дения, поэтому легко представить степень нарушения состояния гидросферы в районах шельфа. Как можно предотвратить загрязнения морской среды? </w:t>
      </w:r>
    </w:p>
    <w:p w:rsidR="007B29F6" w:rsidRDefault="007B29F6" w:rsidP="007B29F6">
      <w:pPr>
        <w:ind w:firstLine="0"/>
        <w:rPr>
          <w:sz w:val="24"/>
          <w:szCs w:val="24"/>
        </w:rPr>
      </w:pPr>
    </w:p>
    <w:p w:rsidR="007B29F6" w:rsidRDefault="007B29F6" w:rsidP="007B29F6">
      <w:pPr>
        <w:ind w:firstLine="0"/>
        <w:rPr>
          <w:sz w:val="24"/>
          <w:szCs w:val="24"/>
        </w:rPr>
      </w:pPr>
    </w:p>
    <w:p w:rsidR="007B29F6" w:rsidRDefault="007B29F6" w:rsidP="007B29F6">
      <w:pPr>
        <w:ind w:firstLine="0"/>
        <w:rPr>
          <w:sz w:val="24"/>
          <w:szCs w:val="24"/>
        </w:rPr>
      </w:pPr>
    </w:p>
    <w:p w:rsidR="007B29F6" w:rsidRPr="008D0D44" w:rsidRDefault="007B29F6" w:rsidP="007B29F6">
      <w:pPr>
        <w:ind w:firstLine="0"/>
        <w:rPr>
          <w:sz w:val="24"/>
          <w:szCs w:val="24"/>
        </w:rPr>
      </w:pPr>
      <w:r>
        <w:rPr>
          <w:sz w:val="24"/>
          <w:szCs w:val="24"/>
        </w:rPr>
        <w:t xml:space="preserve">9) </w:t>
      </w:r>
      <w:r w:rsidRPr="008D0D44">
        <w:rPr>
          <w:sz w:val="24"/>
          <w:szCs w:val="24"/>
        </w:rPr>
        <w:t>Все внутренние моря испытывают интенсивную антропогенную нагрузку, как на самой акватории, так и в результате техногенного воздействия на водосборном бассейне. К охарактеризованному выше стоку загрязненной волжской воды в Каспийское море добавляется непосредственное его загрязнение морским нефтепромыслом. Концентрация нефтепродуктов и фенолов в акваториях северного и восточного Каспия составляет</w:t>
      </w:r>
      <w:r w:rsidRPr="008D0D44">
        <w:rPr>
          <w:noProof/>
          <w:sz w:val="24"/>
          <w:szCs w:val="24"/>
        </w:rPr>
        <w:t xml:space="preserve"> 4-6</w:t>
      </w:r>
      <w:r w:rsidRPr="008D0D44">
        <w:rPr>
          <w:sz w:val="24"/>
          <w:szCs w:val="24"/>
        </w:rPr>
        <w:t xml:space="preserve"> ПДК, а у берегов Азербайджана</w:t>
      </w:r>
      <w:r w:rsidRPr="008D0D44">
        <w:rPr>
          <w:noProof/>
          <w:sz w:val="24"/>
          <w:szCs w:val="24"/>
        </w:rPr>
        <w:t xml:space="preserve"> - 10-16</w:t>
      </w:r>
      <w:r w:rsidRPr="008D0D44">
        <w:rPr>
          <w:sz w:val="24"/>
          <w:szCs w:val="24"/>
        </w:rPr>
        <w:t xml:space="preserve"> ПДК! Нефтепродуктами сильно загрязнены все европейские моря</w:t>
      </w:r>
      <w:r w:rsidRPr="008D0D44">
        <w:rPr>
          <w:noProof/>
          <w:sz w:val="24"/>
          <w:szCs w:val="24"/>
        </w:rPr>
        <w:t xml:space="preserve"> -</w:t>
      </w:r>
      <w:r w:rsidRPr="008D0D44">
        <w:rPr>
          <w:sz w:val="24"/>
          <w:szCs w:val="24"/>
        </w:rPr>
        <w:t xml:space="preserve"> Средиземное, Северное, Балтийское.</w:t>
      </w:r>
    </w:p>
    <w:p w:rsidR="007B29F6" w:rsidRPr="008D0D44" w:rsidRDefault="007B29F6" w:rsidP="007B29F6">
      <w:pPr>
        <w:rPr>
          <w:b/>
          <w:sz w:val="24"/>
          <w:szCs w:val="24"/>
        </w:rPr>
      </w:pPr>
      <w:r w:rsidRPr="008D0D44">
        <w:rPr>
          <w:b/>
          <w:sz w:val="24"/>
          <w:szCs w:val="24"/>
        </w:rPr>
        <w:t>Вопросы:</w:t>
      </w:r>
    </w:p>
    <w:p w:rsidR="007B29F6" w:rsidRPr="008D0D44" w:rsidRDefault="007B29F6" w:rsidP="00EB4556">
      <w:pPr>
        <w:pStyle w:val="a3"/>
        <w:numPr>
          <w:ilvl w:val="0"/>
          <w:numId w:val="30"/>
        </w:numPr>
        <w:rPr>
          <w:rFonts w:ascii="Times New Roman" w:hAnsi="Times New Roman"/>
          <w:sz w:val="24"/>
          <w:szCs w:val="24"/>
        </w:rPr>
      </w:pPr>
      <w:r w:rsidRPr="008D0D44">
        <w:rPr>
          <w:rFonts w:ascii="Times New Roman" w:hAnsi="Times New Roman"/>
          <w:sz w:val="24"/>
          <w:szCs w:val="24"/>
        </w:rPr>
        <w:t>Сколько классов загрязнения морской воды?</w:t>
      </w:r>
    </w:p>
    <w:p w:rsidR="007B29F6" w:rsidRPr="008D0D44" w:rsidRDefault="007B29F6" w:rsidP="00EB4556">
      <w:pPr>
        <w:pStyle w:val="a3"/>
        <w:numPr>
          <w:ilvl w:val="0"/>
          <w:numId w:val="30"/>
        </w:numPr>
        <w:rPr>
          <w:rFonts w:ascii="Times New Roman" w:hAnsi="Times New Roman"/>
          <w:sz w:val="24"/>
          <w:szCs w:val="24"/>
        </w:rPr>
      </w:pPr>
      <w:r w:rsidRPr="008D0D44">
        <w:rPr>
          <w:rFonts w:ascii="Times New Roman" w:hAnsi="Times New Roman"/>
          <w:sz w:val="24"/>
          <w:szCs w:val="24"/>
        </w:rPr>
        <w:t>Назовите несколько путей поступления нефти и нефтепродуктов в море?</w:t>
      </w:r>
    </w:p>
    <w:p w:rsidR="007B29F6" w:rsidRPr="008D0D44" w:rsidRDefault="007B29F6" w:rsidP="00EB4556">
      <w:pPr>
        <w:pStyle w:val="a3"/>
        <w:numPr>
          <w:ilvl w:val="0"/>
          <w:numId w:val="30"/>
        </w:numPr>
        <w:shd w:val="clear" w:color="auto" w:fill="FFFFFF"/>
        <w:rPr>
          <w:rFonts w:ascii="Times New Roman" w:hAnsi="Times New Roman"/>
          <w:color w:val="000000"/>
          <w:sz w:val="24"/>
          <w:szCs w:val="24"/>
        </w:rPr>
      </w:pPr>
      <w:r w:rsidRPr="008D0D44">
        <w:rPr>
          <w:rFonts w:ascii="Times New Roman" w:hAnsi="Times New Roman"/>
          <w:sz w:val="24"/>
          <w:szCs w:val="24"/>
        </w:rPr>
        <w:t>После разлива нефти на водную поверхность с нею происходят какие превращения?</w:t>
      </w:r>
    </w:p>
    <w:p w:rsidR="007B29F6" w:rsidRPr="008D0D44" w:rsidRDefault="007B29F6" w:rsidP="00EB4556">
      <w:pPr>
        <w:pStyle w:val="a3"/>
        <w:numPr>
          <w:ilvl w:val="0"/>
          <w:numId w:val="30"/>
        </w:numPr>
        <w:shd w:val="clear" w:color="auto" w:fill="FFFFFF"/>
        <w:rPr>
          <w:rFonts w:ascii="Times New Roman" w:hAnsi="Times New Roman"/>
          <w:color w:val="000000"/>
          <w:sz w:val="24"/>
          <w:szCs w:val="24"/>
        </w:rPr>
      </w:pPr>
      <w:r w:rsidRPr="008D0D44">
        <w:rPr>
          <w:rFonts w:ascii="Times New Roman" w:hAnsi="Times New Roman"/>
          <w:sz w:val="24"/>
          <w:szCs w:val="24"/>
        </w:rPr>
        <w:t>Что такое диспергирующие средства и что входит в состав  диспергирующих средств?</w:t>
      </w:r>
    </w:p>
    <w:p w:rsidR="007B29F6" w:rsidRPr="008D0D44" w:rsidRDefault="007B29F6" w:rsidP="00EB4556">
      <w:pPr>
        <w:pStyle w:val="a3"/>
        <w:numPr>
          <w:ilvl w:val="0"/>
          <w:numId w:val="30"/>
        </w:numPr>
        <w:shd w:val="clear" w:color="auto" w:fill="FFFFFF"/>
        <w:autoSpaceDE w:val="0"/>
        <w:autoSpaceDN w:val="0"/>
        <w:adjustRightInd w:val="0"/>
        <w:spacing w:after="200" w:line="276" w:lineRule="auto"/>
        <w:rPr>
          <w:rFonts w:ascii="Times New Roman" w:hAnsi="Times New Roman"/>
          <w:sz w:val="24"/>
          <w:szCs w:val="24"/>
        </w:rPr>
      </w:pPr>
      <w:r w:rsidRPr="008D0D44">
        <w:rPr>
          <w:rFonts w:ascii="Times New Roman" w:hAnsi="Times New Roman"/>
          <w:sz w:val="24"/>
          <w:szCs w:val="24"/>
        </w:rPr>
        <w:t>По разным оценкам ежегодно в Мировой океан попадает от 4 до 10 млн тонн нефти. Обычно нефть распространяется по поверхности воды в виде пленки толщиной несколько милли</w:t>
      </w:r>
      <w:r w:rsidRPr="008D0D44">
        <w:rPr>
          <w:rFonts w:ascii="Times New Roman" w:hAnsi="Times New Roman"/>
          <w:sz w:val="24"/>
          <w:szCs w:val="24"/>
        </w:rPr>
        <w:softHyphen/>
        <w:t>метров в зависимости от вязкости и температуры. Как определяется толщина пленки разлитой нефти в море?</w:t>
      </w:r>
    </w:p>
    <w:p w:rsidR="007B29F6" w:rsidRPr="008D0D44" w:rsidRDefault="007B29F6" w:rsidP="007B29F6">
      <w:pPr>
        <w:pStyle w:val="a3"/>
        <w:rPr>
          <w:rFonts w:ascii="Times New Roman" w:hAnsi="Times New Roman"/>
          <w:sz w:val="24"/>
          <w:szCs w:val="24"/>
        </w:rPr>
      </w:pPr>
    </w:p>
    <w:p w:rsidR="007B29F6" w:rsidRDefault="007B29F6" w:rsidP="007B29F6">
      <w:pPr>
        <w:rPr>
          <w:b/>
          <w:sz w:val="24"/>
          <w:szCs w:val="24"/>
        </w:rPr>
      </w:pPr>
    </w:p>
    <w:p w:rsidR="007B29F6" w:rsidRDefault="007B29F6" w:rsidP="007B29F6">
      <w:pPr>
        <w:rPr>
          <w:b/>
          <w:sz w:val="24"/>
          <w:szCs w:val="24"/>
        </w:rPr>
      </w:pPr>
    </w:p>
    <w:p w:rsidR="007B29F6" w:rsidRDefault="007B29F6" w:rsidP="007B29F6">
      <w:pPr>
        <w:rPr>
          <w:b/>
          <w:sz w:val="24"/>
          <w:szCs w:val="24"/>
        </w:rPr>
      </w:pPr>
    </w:p>
    <w:p w:rsidR="007B29F6" w:rsidRDefault="007B29F6" w:rsidP="007B29F6">
      <w:pPr>
        <w:rPr>
          <w:b/>
          <w:sz w:val="24"/>
          <w:szCs w:val="24"/>
        </w:rPr>
      </w:pPr>
    </w:p>
    <w:p w:rsidR="007B29F6" w:rsidRDefault="007B29F6" w:rsidP="007B29F6">
      <w:pPr>
        <w:rPr>
          <w:b/>
          <w:sz w:val="24"/>
          <w:szCs w:val="24"/>
        </w:rPr>
      </w:pPr>
    </w:p>
    <w:p w:rsidR="007B29F6" w:rsidRDefault="007B29F6" w:rsidP="007B29F6">
      <w:pPr>
        <w:rPr>
          <w:b/>
          <w:sz w:val="24"/>
          <w:szCs w:val="24"/>
        </w:rPr>
      </w:pPr>
    </w:p>
    <w:p w:rsidR="007B29F6" w:rsidRDefault="007B29F6" w:rsidP="007B29F6">
      <w:pPr>
        <w:rPr>
          <w:b/>
          <w:sz w:val="24"/>
          <w:szCs w:val="24"/>
        </w:rPr>
      </w:pPr>
    </w:p>
    <w:p w:rsidR="007B29F6" w:rsidRDefault="007B29F6" w:rsidP="007B29F6">
      <w:pPr>
        <w:rPr>
          <w:b/>
          <w:sz w:val="24"/>
          <w:szCs w:val="24"/>
        </w:rPr>
      </w:pPr>
    </w:p>
    <w:p w:rsidR="007B29F6" w:rsidRDefault="007B29F6" w:rsidP="007B29F6">
      <w:pPr>
        <w:rPr>
          <w:b/>
          <w:sz w:val="24"/>
          <w:szCs w:val="24"/>
        </w:rPr>
      </w:pPr>
    </w:p>
    <w:p w:rsidR="007B29F6" w:rsidRDefault="007B29F6" w:rsidP="007B29F6">
      <w:pPr>
        <w:rPr>
          <w:b/>
          <w:sz w:val="24"/>
          <w:szCs w:val="24"/>
        </w:rPr>
      </w:pPr>
    </w:p>
    <w:p w:rsidR="007B29F6" w:rsidRDefault="007B29F6" w:rsidP="007B29F6">
      <w:pPr>
        <w:rPr>
          <w:b/>
          <w:sz w:val="24"/>
          <w:szCs w:val="24"/>
        </w:rPr>
      </w:pPr>
    </w:p>
    <w:p w:rsidR="007B29F6" w:rsidRDefault="007B29F6" w:rsidP="007B29F6">
      <w:pPr>
        <w:rPr>
          <w:b/>
          <w:sz w:val="24"/>
          <w:szCs w:val="24"/>
        </w:rPr>
      </w:pPr>
    </w:p>
    <w:p w:rsidR="007B29F6" w:rsidRDefault="007B29F6" w:rsidP="007B29F6">
      <w:pPr>
        <w:rPr>
          <w:b/>
          <w:sz w:val="24"/>
          <w:szCs w:val="24"/>
        </w:rPr>
      </w:pPr>
    </w:p>
    <w:p w:rsidR="007B29F6" w:rsidRDefault="007B29F6" w:rsidP="007B29F6">
      <w:pPr>
        <w:rPr>
          <w:b/>
          <w:sz w:val="24"/>
          <w:szCs w:val="24"/>
        </w:rPr>
      </w:pPr>
    </w:p>
    <w:p w:rsidR="007B29F6" w:rsidRDefault="007B29F6" w:rsidP="007B29F6">
      <w:pPr>
        <w:widowControl w:val="0"/>
        <w:ind w:firstLine="708"/>
        <w:rPr>
          <w:snapToGrid w:val="0"/>
          <w:sz w:val="24"/>
          <w:szCs w:val="24"/>
        </w:rPr>
      </w:pPr>
    </w:p>
    <w:p w:rsidR="007B29F6" w:rsidRPr="00505B3E" w:rsidRDefault="007B29F6" w:rsidP="007B29F6">
      <w:pPr>
        <w:widowControl w:val="0"/>
        <w:ind w:firstLine="708"/>
        <w:rPr>
          <w:color w:val="000000"/>
          <w:sz w:val="24"/>
          <w:szCs w:val="24"/>
        </w:rPr>
      </w:pPr>
      <w:r>
        <w:rPr>
          <w:snapToGrid w:val="0"/>
          <w:sz w:val="24"/>
          <w:szCs w:val="24"/>
        </w:rPr>
        <w:lastRenderedPageBreak/>
        <w:t xml:space="preserve">10) </w:t>
      </w:r>
      <w:r w:rsidRPr="00E209C5">
        <w:rPr>
          <w:snapToGrid w:val="0"/>
          <w:sz w:val="24"/>
          <w:szCs w:val="24"/>
        </w:rPr>
        <w:t xml:space="preserve">Правительсвом РК предпринимаются различные меры по предотвращению загрязнения моря при бурении </w:t>
      </w:r>
      <w:r w:rsidRPr="00E209C5">
        <w:rPr>
          <w:sz w:val="24"/>
          <w:szCs w:val="24"/>
        </w:rPr>
        <w:t xml:space="preserve">скважин, добыче и транспортировке нефти и газа на морских месторождениях.. </w:t>
      </w:r>
      <w:r w:rsidRPr="00E209C5">
        <w:rPr>
          <w:b/>
          <w:sz w:val="24"/>
          <w:szCs w:val="24"/>
        </w:rPr>
        <w:t xml:space="preserve"> </w:t>
      </w:r>
      <w:r w:rsidRPr="00E209C5">
        <w:rPr>
          <w:color w:val="000000"/>
          <w:sz w:val="24"/>
          <w:szCs w:val="24"/>
        </w:rPr>
        <w:t xml:space="preserve">Существенное влияние на обитателей морской фауны оказывает наличие в морской воде бурового раствора большой концентрации, шлама, а также различных химических реагентов, используемых для приготовления бурового раствора. </w:t>
      </w:r>
    </w:p>
    <w:p w:rsidR="007B29F6" w:rsidRPr="00E209C5" w:rsidRDefault="007B29F6" w:rsidP="007B29F6">
      <w:pPr>
        <w:ind w:firstLine="360"/>
        <w:rPr>
          <w:b/>
          <w:sz w:val="24"/>
          <w:szCs w:val="24"/>
        </w:rPr>
      </w:pPr>
      <w:r w:rsidRPr="00E209C5">
        <w:rPr>
          <w:b/>
          <w:sz w:val="24"/>
          <w:szCs w:val="24"/>
        </w:rPr>
        <w:t>Вопросы:</w:t>
      </w:r>
    </w:p>
    <w:p w:rsidR="007B29F6" w:rsidRPr="00E209C5" w:rsidRDefault="007B29F6" w:rsidP="00EB4556">
      <w:pPr>
        <w:pStyle w:val="a3"/>
        <w:numPr>
          <w:ilvl w:val="0"/>
          <w:numId w:val="31"/>
        </w:numPr>
        <w:rPr>
          <w:rFonts w:ascii="Times New Roman" w:hAnsi="Times New Roman"/>
          <w:sz w:val="24"/>
          <w:szCs w:val="24"/>
        </w:rPr>
      </w:pPr>
      <w:r w:rsidRPr="00E209C5">
        <w:rPr>
          <w:rFonts w:ascii="Times New Roman" w:hAnsi="Times New Roman"/>
          <w:color w:val="000000"/>
          <w:sz w:val="24"/>
          <w:szCs w:val="24"/>
        </w:rPr>
        <w:t>Основные загрязнители при бурении морских нефтяных и газовых скважин следующие…</w:t>
      </w:r>
    </w:p>
    <w:p w:rsidR="007B29F6" w:rsidRPr="00E209C5" w:rsidRDefault="007B29F6" w:rsidP="00EB4556">
      <w:pPr>
        <w:pStyle w:val="a3"/>
        <w:numPr>
          <w:ilvl w:val="0"/>
          <w:numId w:val="31"/>
        </w:numPr>
        <w:shd w:val="clear" w:color="auto" w:fill="FFFFFF"/>
        <w:rPr>
          <w:rFonts w:ascii="Times New Roman" w:hAnsi="Times New Roman"/>
          <w:color w:val="000000"/>
          <w:sz w:val="24"/>
          <w:szCs w:val="24"/>
        </w:rPr>
      </w:pPr>
      <w:r w:rsidRPr="00E209C5">
        <w:rPr>
          <w:rFonts w:ascii="Times New Roman" w:hAnsi="Times New Roman"/>
          <w:color w:val="000000"/>
          <w:sz w:val="24"/>
          <w:szCs w:val="24"/>
        </w:rPr>
        <w:t xml:space="preserve">Способы утилизации бурового шлама. </w:t>
      </w:r>
    </w:p>
    <w:p w:rsidR="007B29F6" w:rsidRPr="00E209C5" w:rsidRDefault="007B29F6" w:rsidP="00EB4556">
      <w:pPr>
        <w:pStyle w:val="a3"/>
        <w:numPr>
          <w:ilvl w:val="0"/>
          <w:numId w:val="31"/>
        </w:numPr>
        <w:shd w:val="clear" w:color="auto" w:fill="FFFFFF"/>
        <w:rPr>
          <w:rFonts w:ascii="Times New Roman" w:hAnsi="Times New Roman"/>
          <w:color w:val="000000"/>
          <w:sz w:val="24"/>
          <w:szCs w:val="24"/>
        </w:rPr>
      </w:pPr>
      <w:r w:rsidRPr="00E209C5">
        <w:rPr>
          <w:rFonts w:ascii="Times New Roman" w:hAnsi="Times New Roman"/>
          <w:sz w:val="24"/>
          <w:szCs w:val="24"/>
        </w:rPr>
        <w:t xml:space="preserve">При добычи нефти и газа из скважин должны соблюдаться следующие условия. </w:t>
      </w:r>
    </w:p>
    <w:p w:rsidR="007B29F6" w:rsidRPr="00E209C5" w:rsidRDefault="007B29F6" w:rsidP="00EB4556">
      <w:pPr>
        <w:pStyle w:val="a3"/>
        <w:numPr>
          <w:ilvl w:val="0"/>
          <w:numId w:val="31"/>
        </w:numPr>
        <w:shd w:val="clear" w:color="auto" w:fill="FFFFFF"/>
        <w:autoSpaceDE w:val="0"/>
        <w:autoSpaceDN w:val="0"/>
        <w:adjustRightInd w:val="0"/>
        <w:spacing w:after="200" w:line="276" w:lineRule="auto"/>
        <w:rPr>
          <w:rFonts w:ascii="Times New Roman" w:hAnsi="Times New Roman"/>
          <w:sz w:val="24"/>
          <w:szCs w:val="24"/>
        </w:rPr>
      </w:pPr>
      <w:r w:rsidRPr="00E209C5">
        <w:rPr>
          <w:rFonts w:ascii="Times New Roman" w:hAnsi="Times New Roman"/>
          <w:color w:val="000000"/>
          <w:sz w:val="24"/>
          <w:szCs w:val="24"/>
        </w:rPr>
        <w:t>Классификация основных загрязнителей при бурении морских нефтяных и газовых скважин .</w:t>
      </w:r>
    </w:p>
    <w:p w:rsidR="007B29F6" w:rsidRPr="00E209C5" w:rsidRDefault="007B29F6" w:rsidP="00EB4556">
      <w:pPr>
        <w:pStyle w:val="a3"/>
        <w:numPr>
          <w:ilvl w:val="0"/>
          <w:numId w:val="31"/>
        </w:numPr>
        <w:spacing w:after="200" w:line="276" w:lineRule="auto"/>
        <w:rPr>
          <w:rFonts w:ascii="Times New Roman" w:hAnsi="Times New Roman"/>
          <w:color w:val="000000"/>
          <w:sz w:val="24"/>
          <w:szCs w:val="24"/>
        </w:rPr>
      </w:pPr>
      <w:r w:rsidRPr="00E209C5">
        <w:rPr>
          <w:rFonts w:ascii="Times New Roman" w:hAnsi="Times New Roman"/>
          <w:color w:val="000000"/>
          <w:sz w:val="24"/>
          <w:szCs w:val="24"/>
        </w:rPr>
        <w:t>Техническим проектом предусматриваются три способа утилизации бурового шлама: сбор и вывоз шлама на 'береговые отвалы, сжигание его и сброс в море, обезвреживание шлама химическими реагентами с последующим сбросом его в море. Опишите каждый способ утилизаций бурового шлама</w:t>
      </w:r>
      <w:r w:rsidRPr="00E209C5">
        <w:rPr>
          <w:rFonts w:ascii="Times New Roman" w:hAnsi="Times New Roman"/>
          <w:sz w:val="24"/>
          <w:szCs w:val="24"/>
        </w:rPr>
        <w:t>?</w:t>
      </w:r>
    </w:p>
    <w:p w:rsidR="007B29F6" w:rsidRPr="00E209C5" w:rsidRDefault="007B29F6" w:rsidP="007B29F6">
      <w:pPr>
        <w:pStyle w:val="a3"/>
        <w:rPr>
          <w:rFonts w:ascii="Times New Roman" w:hAnsi="Times New Roman"/>
          <w:sz w:val="24"/>
          <w:szCs w:val="24"/>
        </w:rPr>
      </w:pPr>
    </w:p>
    <w:p w:rsidR="007B29F6" w:rsidRDefault="007B29F6" w:rsidP="007B29F6">
      <w:pPr>
        <w:pStyle w:val="af0"/>
        <w:spacing w:before="0" w:beforeAutospacing="0" w:after="0" w:afterAutospacing="0"/>
        <w:ind w:firstLine="708"/>
        <w:rPr>
          <w:rStyle w:val="apple-style-span"/>
          <w:rFonts w:eastAsiaTheme="minorEastAsia"/>
          <w:color w:val="000000"/>
          <w:lang w:val="kk-KZ"/>
        </w:rPr>
      </w:pPr>
    </w:p>
    <w:p w:rsidR="007B29F6" w:rsidRDefault="007B29F6" w:rsidP="007B29F6">
      <w:pPr>
        <w:pStyle w:val="af0"/>
        <w:spacing w:before="0" w:beforeAutospacing="0" w:after="0" w:afterAutospacing="0"/>
        <w:ind w:firstLine="708"/>
        <w:rPr>
          <w:rStyle w:val="apple-style-span"/>
          <w:rFonts w:eastAsiaTheme="minorEastAsia"/>
          <w:color w:val="000000"/>
          <w:lang w:val="kk-KZ"/>
        </w:rPr>
      </w:pPr>
    </w:p>
    <w:p w:rsidR="007B29F6" w:rsidRPr="0016354B" w:rsidRDefault="007B29F6" w:rsidP="007B29F6">
      <w:pPr>
        <w:pStyle w:val="af0"/>
        <w:spacing w:before="0" w:beforeAutospacing="0" w:after="0" w:afterAutospacing="0"/>
        <w:ind w:firstLine="708"/>
        <w:rPr>
          <w:rStyle w:val="apple-style-span"/>
          <w:color w:val="000000"/>
        </w:rPr>
      </w:pPr>
      <w:r>
        <w:rPr>
          <w:rStyle w:val="apple-style-span"/>
          <w:rFonts w:eastAsiaTheme="minorEastAsia"/>
          <w:color w:val="000000"/>
          <w:lang w:val="kk-KZ"/>
        </w:rPr>
        <w:t xml:space="preserve">11) </w:t>
      </w:r>
      <w:r w:rsidRPr="0016354B">
        <w:rPr>
          <w:rStyle w:val="apple-style-span"/>
          <w:rFonts w:eastAsiaTheme="minorEastAsia"/>
          <w:color w:val="000000"/>
        </w:rPr>
        <w:t>Наиболее интенсивно море загрязняется в процессе опробования и освоения скважин. Обычно после прострела эксплуатационной колонны скважину оставляют заполненной глинистым раствором. Для освоения и вызова притока жидкости и газа из пласта в скважину спускают насосно-компрессорные трубы и заменяют глинистый раствор водой.</w:t>
      </w:r>
      <w:r w:rsidRPr="0016354B">
        <w:rPr>
          <w:rStyle w:val="apple-style-span"/>
          <w:color w:val="000000"/>
        </w:rPr>
        <w:t xml:space="preserve"> </w:t>
      </w:r>
      <w:r w:rsidRPr="0016354B">
        <w:rPr>
          <w:rStyle w:val="apple-style-span"/>
          <w:rFonts w:eastAsiaTheme="minorEastAsia"/>
          <w:color w:val="000000"/>
        </w:rPr>
        <w:t>В процессе дальнейшего освоения методом снижения уровня в эксплуатационной колонне, до перехода скважины на подачу нефти и ввода ее в эксплуатацию, поступающие из пласта вода, глинистый раствор и эмульсия также сбрасываются в море.</w:t>
      </w:r>
      <w:r w:rsidRPr="0016354B">
        <w:rPr>
          <w:rStyle w:val="ac"/>
          <w:color w:val="000000"/>
        </w:rPr>
        <w:t xml:space="preserve"> </w:t>
      </w:r>
      <w:r w:rsidRPr="0016354B">
        <w:rPr>
          <w:rStyle w:val="apple-style-span"/>
          <w:rFonts w:eastAsiaTheme="minorEastAsia"/>
          <w:color w:val="000000"/>
        </w:rPr>
        <w:t>Для предотвращения загрязнения моря при проведении этих операций разработана блочная установка, позволяющая вести пробную эксплуатацию со сбором и сжиганием продукции скважины (жидкости и газа).</w:t>
      </w:r>
    </w:p>
    <w:p w:rsidR="007B29F6" w:rsidRPr="0016354B" w:rsidRDefault="007B29F6" w:rsidP="007B29F6">
      <w:pPr>
        <w:pStyle w:val="af0"/>
        <w:spacing w:before="0" w:beforeAutospacing="0" w:after="0" w:afterAutospacing="0"/>
        <w:ind w:firstLine="708"/>
        <w:rPr>
          <w:color w:val="000000"/>
        </w:rPr>
      </w:pPr>
      <w:r w:rsidRPr="0016354B">
        <w:rPr>
          <w:b/>
        </w:rPr>
        <w:t>Вопросы:</w:t>
      </w:r>
    </w:p>
    <w:p w:rsidR="007B29F6" w:rsidRPr="0016354B" w:rsidRDefault="007B29F6" w:rsidP="00EB4556">
      <w:pPr>
        <w:pStyle w:val="a3"/>
        <w:numPr>
          <w:ilvl w:val="0"/>
          <w:numId w:val="32"/>
        </w:numPr>
        <w:shd w:val="clear" w:color="auto" w:fill="FFFFFF"/>
        <w:rPr>
          <w:rFonts w:ascii="Times New Roman" w:hAnsi="Times New Roman"/>
          <w:color w:val="000000"/>
          <w:sz w:val="24"/>
          <w:szCs w:val="24"/>
        </w:rPr>
      </w:pPr>
      <w:r w:rsidRPr="0016354B">
        <w:rPr>
          <w:rFonts w:ascii="Times New Roman" w:hAnsi="Times New Roman"/>
          <w:color w:val="000000"/>
          <w:sz w:val="24"/>
          <w:szCs w:val="24"/>
        </w:rPr>
        <w:t>Из каких блоков состоит блочная установка</w:t>
      </w:r>
      <w:r w:rsidRPr="0016354B">
        <w:rPr>
          <w:rFonts w:ascii="Times New Roman" w:hAnsi="Times New Roman"/>
          <w:sz w:val="24"/>
          <w:szCs w:val="24"/>
        </w:rPr>
        <w:t>?</w:t>
      </w:r>
    </w:p>
    <w:p w:rsidR="007B29F6" w:rsidRPr="0016354B" w:rsidRDefault="007B29F6" w:rsidP="00EB4556">
      <w:pPr>
        <w:pStyle w:val="a3"/>
        <w:numPr>
          <w:ilvl w:val="0"/>
          <w:numId w:val="32"/>
        </w:numPr>
        <w:shd w:val="clear" w:color="auto" w:fill="FFFFFF"/>
        <w:rPr>
          <w:rFonts w:ascii="Times New Roman" w:hAnsi="Times New Roman"/>
          <w:color w:val="000000"/>
          <w:sz w:val="24"/>
          <w:szCs w:val="24"/>
        </w:rPr>
      </w:pPr>
      <w:r w:rsidRPr="0016354B">
        <w:rPr>
          <w:rFonts w:ascii="Times New Roman" w:hAnsi="Times New Roman"/>
          <w:color w:val="000000"/>
          <w:sz w:val="24"/>
          <w:szCs w:val="24"/>
        </w:rPr>
        <w:t xml:space="preserve">Основные загрязнители при добыче морских нефтяных скважин. </w:t>
      </w:r>
    </w:p>
    <w:p w:rsidR="007B29F6" w:rsidRPr="0016354B" w:rsidRDefault="007B29F6" w:rsidP="00EB4556">
      <w:pPr>
        <w:pStyle w:val="a3"/>
        <w:numPr>
          <w:ilvl w:val="0"/>
          <w:numId w:val="32"/>
        </w:numPr>
        <w:shd w:val="clear" w:color="auto" w:fill="FFFFFF"/>
        <w:rPr>
          <w:rFonts w:ascii="Times New Roman" w:hAnsi="Times New Roman"/>
          <w:color w:val="000000"/>
          <w:sz w:val="24"/>
          <w:szCs w:val="24"/>
        </w:rPr>
      </w:pPr>
      <w:r>
        <w:rPr>
          <w:rFonts w:ascii="Times New Roman" w:hAnsi="Times New Roman"/>
          <w:sz w:val="24"/>
          <w:szCs w:val="24"/>
        </w:rPr>
        <w:t>Метод заводнения.</w:t>
      </w:r>
      <w:r w:rsidRPr="0016354B">
        <w:rPr>
          <w:rFonts w:ascii="Times New Roman" w:hAnsi="Times New Roman"/>
          <w:color w:val="000000"/>
          <w:sz w:val="24"/>
          <w:szCs w:val="24"/>
        </w:rPr>
        <w:t xml:space="preserve"> </w:t>
      </w:r>
      <w:r w:rsidRPr="0016354B">
        <w:rPr>
          <w:rFonts w:ascii="Times New Roman" w:hAnsi="Times New Roman"/>
          <w:sz w:val="24"/>
          <w:szCs w:val="24"/>
        </w:rPr>
        <w:t xml:space="preserve"> </w:t>
      </w:r>
    </w:p>
    <w:p w:rsidR="007B29F6" w:rsidRPr="0016354B" w:rsidRDefault="007B29F6" w:rsidP="00EB4556">
      <w:pPr>
        <w:pStyle w:val="a3"/>
        <w:numPr>
          <w:ilvl w:val="0"/>
          <w:numId w:val="32"/>
        </w:numPr>
        <w:shd w:val="clear" w:color="auto" w:fill="FFFFFF"/>
        <w:autoSpaceDE w:val="0"/>
        <w:autoSpaceDN w:val="0"/>
        <w:adjustRightInd w:val="0"/>
        <w:spacing w:line="276" w:lineRule="auto"/>
        <w:rPr>
          <w:rFonts w:ascii="Times New Roman" w:hAnsi="Times New Roman"/>
          <w:sz w:val="24"/>
          <w:szCs w:val="24"/>
        </w:rPr>
      </w:pPr>
      <w:r w:rsidRPr="0016354B">
        <w:rPr>
          <w:rFonts w:ascii="Times New Roman" w:hAnsi="Times New Roman"/>
          <w:color w:val="000000"/>
          <w:sz w:val="24"/>
          <w:szCs w:val="24"/>
        </w:rPr>
        <w:t>Сколько способа утилизации бурового шлама рассматривается техническим проектом.</w:t>
      </w:r>
    </w:p>
    <w:p w:rsidR="007B29F6" w:rsidRPr="0016354B" w:rsidRDefault="007B29F6" w:rsidP="00EB4556">
      <w:pPr>
        <w:pStyle w:val="af0"/>
        <w:numPr>
          <w:ilvl w:val="0"/>
          <w:numId w:val="32"/>
        </w:numPr>
        <w:spacing w:before="0" w:beforeAutospacing="0" w:after="0" w:afterAutospacing="0"/>
        <w:jc w:val="both"/>
        <w:rPr>
          <w:color w:val="000000"/>
        </w:rPr>
      </w:pPr>
      <w:r w:rsidRPr="0016354B">
        <w:rPr>
          <w:rStyle w:val="apple-style-span"/>
          <w:color w:val="000000"/>
        </w:rPr>
        <w:t>П</w:t>
      </w:r>
      <w:r w:rsidRPr="0016354B">
        <w:rPr>
          <w:rStyle w:val="apple-style-span"/>
          <w:rFonts w:eastAsiaTheme="minorEastAsia"/>
          <w:color w:val="000000"/>
        </w:rPr>
        <w:t xml:space="preserve">ри бурении морских скважин выбуренная порода, отделенная виброситом от промывочной жидкости, собирается в герметичных контейнерах и далее крановыми судами, автотранспортом вывозится на специальные береговые шламонакопители. Избыточный объем буровой промывочной жидкости собирается в емкости и вывозится для повторного использования на соседние буровые или береговые базы. </w:t>
      </w:r>
      <w:r w:rsidRPr="0016354B">
        <w:rPr>
          <w:color w:val="000000"/>
        </w:rPr>
        <w:t xml:space="preserve">К оборудованию применяемому при различным технологическим процессах относятся следуюшее. </w:t>
      </w:r>
    </w:p>
    <w:p w:rsidR="007B29F6" w:rsidRPr="00E209C5" w:rsidRDefault="007B29F6" w:rsidP="007B29F6">
      <w:pPr>
        <w:pStyle w:val="a3"/>
        <w:ind w:left="1080"/>
        <w:rPr>
          <w:rFonts w:ascii="Times New Roman" w:hAnsi="Times New Roman"/>
          <w:color w:val="000000"/>
          <w:sz w:val="24"/>
          <w:szCs w:val="24"/>
        </w:rPr>
      </w:pPr>
    </w:p>
    <w:p w:rsidR="007B29F6" w:rsidRPr="00E209C5" w:rsidRDefault="007B29F6" w:rsidP="007B29F6">
      <w:pPr>
        <w:pStyle w:val="a3"/>
        <w:rPr>
          <w:rFonts w:ascii="Times New Roman" w:hAnsi="Times New Roman"/>
          <w:sz w:val="24"/>
          <w:szCs w:val="24"/>
        </w:rPr>
      </w:pPr>
    </w:p>
    <w:p w:rsidR="007B29F6" w:rsidRDefault="007B29F6" w:rsidP="007B29F6">
      <w:pPr>
        <w:rPr>
          <w:b/>
          <w:color w:val="000000"/>
          <w:sz w:val="24"/>
          <w:szCs w:val="24"/>
        </w:rPr>
      </w:pPr>
    </w:p>
    <w:p w:rsidR="007B29F6" w:rsidRDefault="007B29F6" w:rsidP="007B29F6">
      <w:pPr>
        <w:rPr>
          <w:b/>
          <w:color w:val="000000"/>
          <w:sz w:val="24"/>
          <w:szCs w:val="24"/>
        </w:rPr>
      </w:pPr>
    </w:p>
    <w:p w:rsidR="007B29F6" w:rsidRDefault="007B29F6" w:rsidP="007B29F6">
      <w:pPr>
        <w:rPr>
          <w:b/>
          <w:color w:val="000000"/>
          <w:sz w:val="24"/>
          <w:szCs w:val="24"/>
        </w:rPr>
      </w:pPr>
    </w:p>
    <w:p w:rsidR="007B29F6" w:rsidRDefault="007B29F6" w:rsidP="007B29F6">
      <w:pPr>
        <w:rPr>
          <w:b/>
          <w:color w:val="000000"/>
          <w:sz w:val="24"/>
          <w:szCs w:val="24"/>
        </w:rPr>
      </w:pPr>
    </w:p>
    <w:p w:rsidR="007B29F6" w:rsidRPr="0070754B" w:rsidRDefault="007B29F6" w:rsidP="007B29F6">
      <w:pPr>
        <w:rPr>
          <w:b/>
          <w:color w:val="000000"/>
          <w:sz w:val="24"/>
          <w:szCs w:val="24"/>
        </w:rPr>
      </w:pPr>
      <w:r w:rsidRPr="0070754B">
        <w:rPr>
          <w:b/>
          <w:color w:val="000000"/>
          <w:sz w:val="24"/>
          <w:szCs w:val="24"/>
        </w:rPr>
        <w:t xml:space="preserve"> </w:t>
      </w:r>
    </w:p>
    <w:p w:rsidR="007B29F6" w:rsidRPr="0070754B" w:rsidRDefault="007B29F6" w:rsidP="007B29F6">
      <w:pPr>
        <w:ind w:firstLine="708"/>
        <w:rPr>
          <w:rStyle w:val="apple-style-span"/>
          <w:sz w:val="24"/>
          <w:szCs w:val="24"/>
        </w:rPr>
      </w:pPr>
      <w:r>
        <w:rPr>
          <w:rStyle w:val="apple-style-span"/>
          <w:sz w:val="24"/>
          <w:szCs w:val="24"/>
        </w:rPr>
        <w:lastRenderedPageBreak/>
        <w:t xml:space="preserve">12) </w:t>
      </w:r>
      <w:r w:rsidRPr="0070754B">
        <w:rPr>
          <w:rStyle w:val="apple-style-span"/>
          <w:sz w:val="24"/>
          <w:szCs w:val="24"/>
        </w:rPr>
        <w:t>Источником загрязнения моря служат буровые сточные воды, содержащие сравнительно небольшое приготовления бурового раствора. Некоторая часть этой воды (около 10—15%) при очистке пола буровой попадает в желоба и оттуда в буровой раствор, основное же количество загрязненной воды сбрасывается в море. Для предотвращения такого сброса разработана технологическая схема сбора, очистки и повторного использования буровых сточных вод.</w:t>
      </w:r>
    </w:p>
    <w:p w:rsidR="007B29F6" w:rsidRPr="0070754B" w:rsidRDefault="007B29F6" w:rsidP="007B29F6">
      <w:pPr>
        <w:pStyle w:val="af0"/>
        <w:spacing w:before="0" w:beforeAutospacing="0" w:after="0" w:afterAutospacing="0"/>
        <w:ind w:firstLine="708"/>
        <w:rPr>
          <w:color w:val="000000"/>
        </w:rPr>
      </w:pPr>
      <w:r w:rsidRPr="0070754B">
        <w:rPr>
          <w:b/>
        </w:rPr>
        <w:t>Вопросы:</w:t>
      </w:r>
    </w:p>
    <w:p w:rsidR="007B29F6" w:rsidRPr="0070754B" w:rsidRDefault="007B29F6" w:rsidP="00EB4556">
      <w:pPr>
        <w:pStyle w:val="a3"/>
        <w:numPr>
          <w:ilvl w:val="0"/>
          <w:numId w:val="33"/>
        </w:numPr>
        <w:shd w:val="clear" w:color="auto" w:fill="FFFFFF"/>
        <w:rPr>
          <w:rFonts w:ascii="Times New Roman" w:hAnsi="Times New Roman"/>
          <w:color w:val="000000"/>
          <w:sz w:val="24"/>
          <w:szCs w:val="24"/>
        </w:rPr>
      </w:pPr>
      <w:r w:rsidRPr="0070754B">
        <w:rPr>
          <w:rFonts w:ascii="Times New Roman" w:hAnsi="Times New Roman"/>
          <w:sz w:val="24"/>
          <w:szCs w:val="24"/>
        </w:rPr>
        <w:t>Отечественные нефтяные месторождения разрабатываются в основном с поддержанием пластового давления закачкой воды в продуктивные горизонты. В чем заключается суть этого метода?</w:t>
      </w:r>
    </w:p>
    <w:p w:rsidR="007B29F6" w:rsidRPr="0070754B" w:rsidRDefault="007B29F6" w:rsidP="00EB4556">
      <w:pPr>
        <w:pStyle w:val="a3"/>
        <w:numPr>
          <w:ilvl w:val="0"/>
          <w:numId w:val="33"/>
        </w:numPr>
        <w:shd w:val="clear" w:color="auto" w:fill="FFFFFF"/>
        <w:rPr>
          <w:rFonts w:ascii="Times New Roman" w:hAnsi="Times New Roman"/>
          <w:color w:val="000000"/>
          <w:sz w:val="24"/>
          <w:szCs w:val="24"/>
        </w:rPr>
      </w:pPr>
      <w:r w:rsidRPr="0070754B">
        <w:rPr>
          <w:rFonts w:ascii="Times New Roman" w:hAnsi="Times New Roman"/>
          <w:sz w:val="24"/>
          <w:szCs w:val="24"/>
        </w:rPr>
        <w:t>Суммарное содержание в воде растворенных солей и коллоидов, изменяется в пределах от … до …</w:t>
      </w:r>
    </w:p>
    <w:p w:rsidR="007B29F6" w:rsidRPr="0070754B" w:rsidRDefault="007B29F6" w:rsidP="00EB4556">
      <w:pPr>
        <w:pStyle w:val="a3"/>
        <w:numPr>
          <w:ilvl w:val="0"/>
          <w:numId w:val="33"/>
        </w:numPr>
        <w:shd w:val="clear" w:color="auto" w:fill="FFFFFF"/>
        <w:rPr>
          <w:rFonts w:ascii="Times New Roman" w:hAnsi="Times New Roman"/>
          <w:color w:val="000000"/>
          <w:sz w:val="24"/>
          <w:szCs w:val="24"/>
        </w:rPr>
      </w:pPr>
      <w:r w:rsidRPr="0070754B">
        <w:rPr>
          <w:rFonts w:ascii="Times New Roman" w:hAnsi="Times New Roman"/>
          <w:sz w:val="24"/>
          <w:szCs w:val="24"/>
        </w:rPr>
        <w:t>Концентрация нефтепродуктов в сточных водах зависит от чего?</w:t>
      </w:r>
      <w:r w:rsidRPr="0070754B">
        <w:rPr>
          <w:rFonts w:ascii="Times New Roman" w:hAnsi="Times New Roman"/>
          <w:color w:val="000000"/>
          <w:sz w:val="24"/>
          <w:szCs w:val="24"/>
        </w:rPr>
        <w:t xml:space="preserve"> </w:t>
      </w:r>
      <w:r w:rsidRPr="0070754B">
        <w:rPr>
          <w:rFonts w:ascii="Times New Roman" w:hAnsi="Times New Roman"/>
          <w:sz w:val="24"/>
          <w:szCs w:val="24"/>
        </w:rPr>
        <w:t xml:space="preserve"> </w:t>
      </w:r>
    </w:p>
    <w:p w:rsidR="007B29F6" w:rsidRPr="0070754B" w:rsidRDefault="007B29F6" w:rsidP="00EB4556">
      <w:pPr>
        <w:pStyle w:val="a3"/>
        <w:numPr>
          <w:ilvl w:val="0"/>
          <w:numId w:val="33"/>
        </w:numPr>
        <w:shd w:val="clear" w:color="auto" w:fill="FFFFFF"/>
        <w:autoSpaceDE w:val="0"/>
        <w:autoSpaceDN w:val="0"/>
        <w:adjustRightInd w:val="0"/>
        <w:spacing w:line="276" w:lineRule="auto"/>
        <w:rPr>
          <w:rFonts w:ascii="Times New Roman" w:hAnsi="Times New Roman"/>
          <w:sz w:val="24"/>
          <w:szCs w:val="24"/>
        </w:rPr>
      </w:pPr>
      <w:r w:rsidRPr="0070754B">
        <w:rPr>
          <w:rFonts w:ascii="Times New Roman" w:hAnsi="Times New Roman"/>
          <w:color w:val="000000"/>
          <w:sz w:val="24"/>
          <w:szCs w:val="24"/>
        </w:rPr>
        <w:t>С какой целью организуется охрана вод</w:t>
      </w:r>
      <w:r w:rsidRPr="0070754B">
        <w:rPr>
          <w:rFonts w:ascii="Times New Roman" w:hAnsi="Times New Roman"/>
          <w:sz w:val="24"/>
          <w:szCs w:val="24"/>
        </w:rPr>
        <w:t>?</w:t>
      </w:r>
    </w:p>
    <w:p w:rsidR="007B29F6" w:rsidRPr="0070754B" w:rsidRDefault="007B29F6" w:rsidP="00EB4556">
      <w:pPr>
        <w:pStyle w:val="a3"/>
        <w:numPr>
          <w:ilvl w:val="0"/>
          <w:numId w:val="33"/>
        </w:numPr>
        <w:spacing w:after="200" w:line="276" w:lineRule="auto"/>
        <w:rPr>
          <w:rFonts w:ascii="Times New Roman" w:hAnsi="Times New Roman"/>
          <w:color w:val="000000"/>
          <w:sz w:val="24"/>
          <w:szCs w:val="24"/>
        </w:rPr>
      </w:pPr>
      <w:r w:rsidRPr="0070754B">
        <w:rPr>
          <w:rFonts w:ascii="Times New Roman" w:hAnsi="Times New Roman"/>
          <w:sz w:val="24"/>
          <w:szCs w:val="24"/>
        </w:rPr>
        <w:t>Добыча и использование пластовых и сточных вод в нефтедобывающих районах значительная часть пластовых и промысловых сточных вод после предварительной очистки закачивается в пласты с целью поддержания пластового давления. Система мер, направленных на достижение целей охраны вод, включает…</w:t>
      </w:r>
    </w:p>
    <w:p w:rsidR="007B29F6" w:rsidRPr="0070754B" w:rsidRDefault="007B29F6" w:rsidP="007B29F6">
      <w:pPr>
        <w:pStyle w:val="a3"/>
        <w:rPr>
          <w:rFonts w:ascii="Times New Roman" w:hAnsi="Times New Roman"/>
          <w:sz w:val="24"/>
          <w:szCs w:val="24"/>
        </w:rPr>
      </w:pPr>
    </w:p>
    <w:p w:rsidR="007B29F6" w:rsidRDefault="007B29F6" w:rsidP="007B29F6">
      <w:pPr>
        <w:pStyle w:val="af0"/>
        <w:spacing w:before="0" w:beforeAutospacing="0" w:after="0" w:afterAutospacing="0"/>
        <w:ind w:firstLine="708"/>
        <w:rPr>
          <w:color w:val="000000"/>
          <w:lang w:val="kk-KZ"/>
        </w:rPr>
      </w:pPr>
    </w:p>
    <w:p w:rsidR="007B29F6" w:rsidRDefault="007B29F6" w:rsidP="007B29F6">
      <w:pPr>
        <w:pStyle w:val="af0"/>
        <w:spacing w:before="0" w:beforeAutospacing="0" w:after="0" w:afterAutospacing="0"/>
        <w:ind w:firstLine="708"/>
        <w:rPr>
          <w:color w:val="000000"/>
          <w:lang w:val="kk-KZ"/>
        </w:rPr>
      </w:pPr>
    </w:p>
    <w:p w:rsidR="007B29F6" w:rsidRPr="00FC5C57" w:rsidRDefault="007B29F6" w:rsidP="007B29F6">
      <w:pPr>
        <w:pStyle w:val="af0"/>
        <w:spacing w:before="0" w:beforeAutospacing="0" w:after="0" w:afterAutospacing="0"/>
        <w:ind w:firstLine="708"/>
        <w:rPr>
          <w:color w:val="000000"/>
        </w:rPr>
      </w:pPr>
      <w:r>
        <w:rPr>
          <w:color w:val="000000"/>
          <w:lang w:val="kk-KZ"/>
        </w:rPr>
        <w:t xml:space="preserve">13) </w:t>
      </w:r>
      <w:r w:rsidRPr="00FC5C57">
        <w:rPr>
          <w:color w:val="000000"/>
        </w:rPr>
        <w:t>Коллекторы продуктивных горизонтов многих нефтяных месторождений представлены в основном мелко- и среднезернистыми песчаниками, а также, алевролитовыми пропластками. Цемент в таких пластах поровый и контактный, а цементирующими веществами служат глинистые и карбонатные материалы.</w:t>
      </w:r>
    </w:p>
    <w:p w:rsidR="007B29F6" w:rsidRPr="00FC5C57" w:rsidRDefault="007B29F6" w:rsidP="007B29F6">
      <w:pPr>
        <w:pStyle w:val="af0"/>
        <w:spacing w:before="0" w:beforeAutospacing="0" w:after="0" w:afterAutospacing="0"/>
        <w:ind w:firstLine="708"/>
        <w:rPr>
          <w:color w:val="000000"/>
        </w:rPr>
      </w:pPr>
      <w:r w:rsidRPr="00FC5C57">
        <w:rPr>
          <w:b/>
        </w:rPr>
        <w:t>Вопросы:</w:t>
      </w:r>
    </w:p>
    <w:p w:rsidR="007B29F6" w:rsidRPr="00FC5C57" w:rsidRDefault="007B29F6" w:rsidP="00EB4556">
      <w:pPr>
        <w:pStyle w:val="a3"/>
        <w:numPr>
          <w:ilvl w:val="0"/>
          <w:numId w:val="34"/>
        </w:numPr>
        <w:shd w:val="clear" w:color="auto" w:fill="FFFFFF"/>
        <w:rPr>
          <w:rFonts w:ascii="Times New Roman" w:hAnsi="Times New Roman"/>
          <w:color w:val="000000"/>
          <w:sz w:val="24"/>
          <w:szCs w:val="24"/>
        </w:rPr>
      </w:pPr>
      <w:r w:rsidRPr="00FC5C57">
        <w:rPr>
          <w:rFonts w:ascii="Times New Roman" w:hAnsi="Times New Roman"/>
          <w:color w:val="000000"/>
          <w:sz w:val="24"/>
          <w:szCs w:val="24"/>
        </w:rPr>
        <w:t>Химическому состав пластовых вод нефтяных месторождений.</w:t>
      </w:r>
    </w:p>
    <w:p w:rsidR="007B29F6" w:rsidRPr="00FC5C57" w:rsidRDefault="007B29F6" w:rsidP="00EB4556">
      <w:pPr>
        <w:pStyle w:val="a3"/>
        <w:numPr>
          <w:ilvl w:val="0"/>
          <w:numId w:val="34"/>
        </w:numPr>
        <w:shd w:val="clear" w:color="auto" w:fill="FFFFFF"/>
        <w:rPr>
          <w:rFonts w:ascii="Times New Roman" w:hAnsi="Times New Roman"/>
          <w:color w:val="000000"/>
          <w:sz w:val="24"/>
          <w:szCs w:val="24"/>
        </w:rPr>
      </w:pPr>
      <w:r w:rsidRPr="00FC5C57">
        <w:rPr>
          <w:rFonts w:ascii="Times New Roman" w:hAnsi="Times New Roman"/>
          <w:color w:val="000000"/>
          <w:sz w:val="24"/>
          <w:szCs w:val="24"/>
        </w:rPr>
        <w:t xml:space="preserve"> На протяжении длительного периода разработки нефтяных месторождений Ашперонского полуострова установлено что  процесс закачки в пласты морской воды влияет на следующие  параметры. </w:t>
      </w:r>
    </w:p>
    <w:p w:rsidR="007B29F6" w:rsidRPr="00FC5C57" w:rsidRDefault="007B29F6" w:rsidP="00EB4556">
      <w:pPr>
        <w:pStyle w:val="a3"/>
        <w:numPr>
          <w:ilvl w:val="0"/>
          <w:numId w:val="34"/>
        </w:numPr>
        <w:shd w:val="clear" w:color="auto" w:fill="FFFFFF"/>
        <w:rPr>
          <w:rFonts w:ascii="Times New Roman" w:hAnsi="Times New Roman"/>
          <w:color w:val="000000"/>
          <w:sz w:val="24"/>
          <w:szCs w:val="24"/>
        </w:rPr>
      </w:pPr>
      <w:r w:rsidRPr="00FC5C57">
        <w:rPr>
          <w:rFonts w:ascii="Times New Roman" w:hAnsi="Times New Roman"/>
          <w:color w:val="000000"/>
          <w:sz w:val="24"/>
          <w:szCs w:val="24"/>
        </w:rPr>
        <w:t>Что применяют для замедления и предотвращения процесса выпадения солей из смешанных пластовых вод</w:t>
      </w:r>
      <w:r w:rsidRPr="00FC5C57">
        <w:rPr>
          <w:rFonts w:ascii="Times New Roman" w:hAnsi="Times New Roman"/>
          <w:sz w:val="24"/>
          <w:szCs w:val="24"/>
        </w:rPr>
        <w:t>?</w:t>
      </w:r>
      <w:r w:rsidRPr="00FC5C57">
        <w:rPr>
          <w:rFonts w:ascii="Times New Roman" w:hAnsi="Times New Roman"/>
          <w:color w:val="000000"/>
          <w:sz w:val="24"/>
          <w:szCs w:val="24"/>
        </w:rPr>
        <w:t xml:space="preserve"> </w:t>
      </w:r>
      <w:r w:rsidRPr="00FC5C57">
        <w:rPr>
          <w:rFonts w:ascii="Times New Roman" w:hAnsi="Times New Roman"/>
          <w:sz w:val="24"/>
          <w:szCs w:val="24"/>
        </w:rPr>
        <w:t xml:space="preserve"> </w:t>
      </w:r>
    </w:p>
    <w:p w:rsidR="007B29F6" w:rsidRPr="00FC5C57" w:rsidRDefault="007B29F6" w:rsidP="00EB4556">
      <w:pPr>
        <w:pStyle w:val="a3"/>
        <w:numPr>
          <w:ilvl w:val="0"/>
          <w:numId w:val="34"/>
        </w:numPr>
        <w:shd w:val="clear" w:color="auto" w:fill="FFFFFF"/>
        <w:autoSpaceDE w:val="0"/>
        <w:autoSpaceDN w:val="0"/>
        <w:adjustRightInd w:val="0"/>
        <w:spacing w:line="276" w:lineRule="auto"/>
        <w:rPr>
          <w:rFonts w:ascii="Times New Roman" w:hAnsi="Times New Roman"/>
          <w:sz w:val="24"/>
          <w:szCs w:val="24"/>
        </w:rPr>
      </w:pPr>
      <w:r w:rsidRPr="00FC5C57">
        <w:rPr>
          <w:rFonts w:ascii="Times New Roman" w:hAnsi="Times New Roman"/>
          <w:bCs/>
          <w:sz w:val="24"/>
          <w:szCs w:val="24"/>
        </w:rPr>
        <w:t>Сточные воды – это…</w:t>
      </w:r>
    </w:p>
    <w:p w:rsidR="007B29F6" w:rsidRPr="00FC5C57" w:rsidRDefault="007B29F6" w:rsidP="00EB4556">
      <w:pPr>
        <w:pStyle w:val="a7"/>
        <w:numPr>
          <w:ilvl w:val="0"/>
          <w:numId w:val="34"/>
        </w:numPr>
      </w:pPr>
      <w:r w:rsidRPr="00FC5C57">
        <w:t xml:space="preserve">В настоящее время для нейтрализации воздействия сточных вод на окружающую среду применяется их естественное упаривание в прудах-испарителях и на полях фильтрации, закачка в глубокие поглощающие горизонты и заводнение продуктивных коллекторов для ППД. </w:t>
      </w:r>
      <w:r w:rsidRPr="00FC5C57">
        <w:rPr>
          <w:snapToGrid w:val="0"/>
        </w:rPr>
        <w:t>Первые два способа используются ограниченно, так как косвенно влияют на загрязнение воздушной среды и подземных вод. Наиболее приемлемым с экологических и экономических позиций является…</w:t>
      </w:r>
    </w:p>
    <w:p w:rsidR="007B29F6" w:rsidRPr="00FC5C57" w:rsidRDefault="007B29F6" w:rsidP="007B29F6">
      <w:pPr>
        <w:pStyle w:val="a7"/>
        <w:ind w:left="1080"/>
      </w:pPr>
    </w:p>
    <w:p w:rsidR="007B29F6" w:rsidRDefault="007B29F6" w:rsidP="007B29F6">
      <w:pPr>
        <w:pStyle w:val="af0"/>
        <w:spacing w:before="0" w:beforeAutospacing="0" w:after="0" w:afterAutospacing="0"/>
        <w:ind w:firstLine="708"/>
        <w:rPr>
          <w:snapToGrid w:val="0"/>
          <w:lang w:val="kk-KZ"/>
        </w:rPr>
      </w:pPr>
    </w:p>
    <w:p w:rsidR="007B29F6" w:rsidRDefault="007B29F6" w:rsidP="007B29F6">
      <w:pPr>
        <w:pStyle w:val="af0"/>
        <w:spacing w:before="0" w:beforeAutospacing="0" w:after="0" w:afterAutospacing="0"/>
        <w:ind w:firstLine="708"/>
        <w:rPr>
          <w:snapToGrid w:val="0"/>
          <w:lang w:val="kk-KZ"/>
        </w:rPr>
      </w:pPr>
    </w:p>
    <w:p w:rsidR="007B29F6" w:rsidRDefault="007B29F6" w:rsidP="007B29F6">
      <w:pPr>
        <w:pStyle w:val="af0"/>
        <w:spacing w:before="0" w:beforeAutospacing="0" w:after="0" w:afterAutospacing="0"/>
        <w:ind w:firstLine="708"/>
        <w:rPr>
          <w:snapToGrid w:val="0"/>
          <w:lang w:val="kk-KZ"/>
        </w:rPr>
      </w:pPr>
    </w:p>
    <w:p w:rsidR="007B29F6" w:rsidRDefault="007B29F6" w:rsidP="007B29F6">
      <w:pPr>
        <w:pStyle w:val="af0"/>
        <w:spacing w:before="0" w:beforeAutospacing="0" w:after="0" w:afterAutospacing="0"/>
        <w:ind w:firstLine="708"/>
        <w:rPr>
          <w:snapToGrid w:val="0"/>
          <w:lang w:val="kk-KZ"/>
        </w:rPr>
      </w:pPr>
    </w:p>
    <w:p w:rsidR="007B29F6" w:rsidRDefault="007B29F6" w:rsidP="007B29F6">
      <w:pPr>
        <w:pStyle w:val="af0"/>
        <w:spacing w:before="0" w:beforeAutospacing="0" w:after="0" w:afterAutospacing="0"/>
        <w:ind w:firstLine="708"/>
        <w:rPr>
          <w:snapToGrid w:val="0"/>
          <w:lang w:val="kk-KZ"/>
        </w:rPr>
      </w:pPr>
    </w:p>
    <w:p w:rsidR="007B29F6" w:rsidRDefault="007B29F6" w:rsidP="007B29F6">
      <w:pPr>
        <w:pStyle w:val="af0"/>
        <w:spacing w:before="0" w:beforeAutospacing="0" w:after="0" w:afterAutospacing="0"/>
        <w:ind w:firstLine="708"/>
        <w:rPr>
          <w:snapToGrid w:val="0"/>
          <w:lang w:val="kk-KZ"/>
        </w:rPr>
      </w:pPr>
    </w:p>
    <w:p w:rsidR="007B29F6" w:rsidRDefault="007B29F6" w:rsidP="007B29F6">
      <w:pPr>
        <w:pStyle w:val="af0"/>
        <w:spacing w:before="0" w:beforeAutospacing="0" w:after="0" w:afterAutospacing="0"/>
        <w:ind w:firstLine="708"/>
        <w:rPr>
          <w:snapToGrid w:val="0"/>
          <w:lang w:val="kk-KZ"/>
        </w:rPr>
      </w:pPr>
    </w:p>
    <w:p w:rsidR="007B29F6" w:rsidRPr="0092004C" w:rsidRDefault="007B29F6" w:rsidP="007B29F6">
      <w:pPr>
        <w:pStyle w:val="af0"/>
        <w:spacing w:before="0" w:beforeAutospacing="0" w:after="0" w:afterAutospacing="0"/>
        <w:ind w:firstLine="708"/>
        <w:rPr>
          <w:color w:val="000000"/>
        </w:rPr>
      </w:pPr>
      <w:r>
        <w:rPr>
          <w:snapToGrid w:val="0"/>
          <w:lang w:val="kk-KZ"/>
        </w:rPr>
        <w:lastRenderedPageBreak/>
        <w:t xml:space="preserve">14) </w:t>
      </w:r>
      <w:r w:rsidRPr="0092004C">
        <w:rPr>
          <w:snapToGrid w:val="0"/>
        </w:rPr>
        <w:t>В отечественной и зарубежной практике накоплен опыт захоронения промысловых сточных вод в глубокие поглощающие горизонты. Они должны иметь значительное площадное распространение, высокие емкостные и фильтрационные характеристики, быть приуроченными к зоне застойного или замедленного гидродинамического режима, обладать выдержанными водоупорами, исключающими гидравлическуто связь пласта-коллектора с другими водоносными горизонтами.</w:t>
      </w:r>
    </w:p>
    <w:p w:rsidR="007B29F6" w:rsidRPr="0092004C" w:rsidRDefault="007B29F6" w:rsidP="007B29F6">
      <w:pPr>
        <w:pStyle w:val="af0"/>
        <w:spacing w:before="0" w:beforeAutospacing="0" w:after="0" w:afterAutospacing="0"/>
        <w:ind w:firstLine="708"/>
        <w:rPr>
          <w:color w:val="000000"/>
        </w:rPr>
      </w:pPr>
      <w:r w:rsidRPr="0092004C">
        <w:rPr>
          <w:b/>
        </w:rPr>
        <w:t>Вопросы:</w:t>
      </w:r>
    </w:p>
    <w:p w:rsidR="007B29F6" w:rsidRPr="0092004C" w:rsidRDefault="007B29F6" w:rsidP="00EB4556">
      <w:pPr>
        <w:pStyle w:val="a3"/>
        <w:numPr>
          <w:ilvl w:val="0"/>
          <w:numId w:val="35"/>
        </w:numPr>
        <w:shd w:val="clear" w:color="auto" w:fill="FFFFFF"/>
        <w:rPr>
          <w:rFonts w:ascii="Times New Roman" w:hAnsi="Times New Roman"/>
          <w:color w:val="000000"/>
          <w:sz w:val="24"/>
          <w:szCs w:val="24"/>
        </w:rPr>
      </w:pPr>
      <w:r w:rsidRPr="0092004C">
        <w:rPr>
          <w:rFonts w:ascii="Times New Roman" w:hAnsi="Times New Roman"/>
          <w:sz w:val="24"/>
          <w:szCs w:val="24"/>
        </w:rPr>
        <w:t>В зависимости от состава неорганических примесей и их концентраций применяют различные методы очистки</w:t>
      </w:r>
      <w:r w:rsidRPr="0092004C">
        <w:rPr>
          <w:rFonts w:ascii="Times New Roman" w:hAnsi="Times New Roman"/>
          <w:color w:val="000000"/>
          <w:sz w:val="24"/>
          <w:szCs w:val="24"/>
        </w:rPr>
        <w:t>. Назовите их.</w:t>
      </w:r>
    </w:p>
    <w:p w:rsidR="007B29F6" w:rsidRPr="0092004C" w:rsidRDefault="007B29F6" w:rsidP="00EB4556">
      <w:pPr>
        <w:pStyle w:val="a3"/>
        <w:numPr>
          <w:ilvl w:val="0"/>
          <w:numId w:val="35"/>
        </w:numPr>
        <w:shd w:val="clear" w:color="auto" w:fill="FFFFFF"/>
        <w:rPr>
          <w:rFonts w:ascii="Times New Roman" w:hAnsi="Times New Roman"/>
          <w:color w:val="000000"/>
          <w:sz w:val="24"/>
          <w:szCs w:val="24"/>
        </w:rPr>
      </w:pPr>
      <w:r w:rsidRPr="0092004C">
        <w:rPr>
          <w:rFonts w:ascii="Times New Roman" w:hAnsi="Times New Roman"/>
          <w:color w:val="000000"/>
          <w:sz w:val="24"/>
          <w:szCs w:val="24"/>
        </w:rPr>
        <w:t xml:space="preserve">От каких параметров зависит степень очистки промысловых сточных и пластовых вод для последующей их закачки </w:t>
      </w:r>
      <w:r w:rsidRPr="0092004C">
        <w:rPr>
          <w:rFonts w:ascii="Times New Roman" w:hAnsi="Times New Roman"/>
          <w:sz w:val="24"/>
          <w:szCs w:val="24"/>
        </w:rPr>
        <w:t>?</w:t>
      </w:r>
      <w:r w:rsidRPr="0092004C">
        <w:rPr>
          <w:rFonts w:ascii="Times New Roman" w:hAnsi="Times New Roman"/>
          <w:color w:val="000000"/>
          <w:sz w:val="24"/>
          <w:szCs w:val="24"/>
        </w:rPr>
        <w:t xml:space="preserve"> </w:t>
      </w:r>
    </w:p>
    <w:p w:rsidR="007B29F6" w:rsidRPr="0092004C" w:rsidRDefault="007B29F6" w:rsidP="00EB4556">
      <w:pPr>
        <w:pStyle w:val="a3"/>
        <w:numPr>
          <w:ilvl w:val="0"/>
          <w:numId w:val="35"/>
        </w:numPr>
        <w:shd w:val="clear" w:color="auto" w:fill="FFFFFF"/>
        <w:rPr>
          <w:rFonts w:ascii="Times New Roman" w:hAnsi="Times New Roman"/>
          <w:color w:val="000000"/>
          <w:sz w:val="24"/>
          <w:szCs w:val="24"/>
        </w:rPr>
      </w:pPr>
      <w:r w:rsidRPr="0092004C">
        <w:rPr>
          <w:rFonts w:ascii="Times New Roman" w:hAnsi="Times New Roman"/>
          <w:color w:val="000000"/>
          <w:sz w:val="24"/>
          <w:szCs w:val="24"/>
        </w:rPr>
        <w:t>Какие трудности встречаются  в процессе очистки сточных вод на нефтяных месторождениях</w:t>
      </w:r>
      <w:r w:rsidRPr="0092004C">
        <w:rPr>
          <w:rFonts w:ascii="Times New Roman" w:hAnsi="Times New Roman"/>
          <w:sz w:val="24"/>
          <w:szCs w:val="24"/>
        </w:rPr>
        <w:t>?</w:t>
      </w:r>
      <w:r w:rsidRPr="0092004C">
        <w:rPr>
          <w:rFonts w:ascii="Times New Roman" w:hAnsi="Times New Roman"/>
          <w:color w:val="000000"/>
          <w:sz w:val="24"/>
          <w:szCs w:val="24"/>
        </w:rPr>
        <w:t xml:space="preserve"> </w:t>
      </w:r>
      <w:r w:rsidRPr="0092004C">
        <w:rPr>
          <w:rFonts w:ascii="Times New Roman" w:hAnsi="Times New Roman"/>
          <w:sz w:val="24"/>
          <w:szCs w:val="24"/>
        </w:rPr>
        <w:t xml:space="preserve"> </w:t>
      </w:r>
    </w:p>
    <w:p w:rsidR="007B29F6" w:rsidRPr="0092004C" w:rsidRDefault="007B29F6" w:rsidP="00EB4556">
      <w:pPr>
        <w:pStyle w:val="a7"/>
        <w:numPr>
          <w:ilvl w:val="0"/>
          <w:numId w:val="35"/>
        </w:numPr>
      </w:pPr>
      <w:r w:rsidRPr="0092004C">
        <w:rPr>
          <w:color w:val="000000"/>
        </w:rPr>
        <w:t>В зависимости от свойств сточных вод основными способами очистки служат следующие : …</w:t>
      </w:r>
      <w:r w:rsidRPr="0092004C">
        <w:t xml:space="preserve"> </w:t>
      </w:r>
    </w:p>
    <w:p w:rsidR="007B29F6" w:rsidRPr="0092004C" w:rsidRDefault="007B29F6" w:rsidP="00EB4556">
      <w:pPr>
        <w:pStyle w:val="a3"/>
        <w:numPr>
          <w:ilvl w:val="0"/>
          <w:numId w:val="35"/>
        </w:numPr>
        <w:shd w:val="clear" w:color="auto" w:fill="FFFFFF"/>
        <w:spacing w:after="200" w:line="276" w:lineRule="auto"/>
        <w:rPr>
          <w:rFonts w:ascii="Times New Roman" w:hAnsi="Times New Roman"/>
          <w:sz w:val="24"/>
          <w:szCs w:val="24"/>
        </w:rPr>
      </w:pPr>
      <w:r w:rsidRPr="0092004C">
        <w:rPr>
          <w:rFonts w:ascii="Times New Roman" w:hAnsi="Times New Roman"/>
          <w:iCs/>
          <w:sz w:val="24"/>
          <w:szCs w:val="24"/>
        </w:rPr>
        <w:t xml:space="preserve">Эффективность очистки сточных вод от твердых частиц в гидроциклонах зависит </w:t>
      </w:r>
      <w:r w:rsidRPr="0092004C">
        <w:rPr>
          <w:rFonts w:ascii="Times New Roman" w:hAnsi="Times New Roman"/>
          <w:sz w:val="24"/>
          <w:szCs w:val="24"/>
        </w:rPr>
        <w:t>от характеристик примесей  (вида материа</w:t>
      </w:r>
      <w:r w:rsidRPr="0092004C">
        <w:rPr>
          <w:rFonts w:ascii="Times New Roman" w:hAnsi="Times New Roman"/>
          <w:sz w:val="24"/>
          <w:szCs w:val="24"/>
        </w:rPr>
        <w:softHyphen/>
        <w:t xml:space="preserve">ла, размеров и формы частиц и др.), а также от конструкционных и геометрических характеристик гидроциклона. </w:t>
      </w:r>
    </w:p>
    <w:p w:rsidR="007B29F6" w:rsidRPr="0092004C" w:rsidRDefault="00D400EC" w:rsidP="007B29F6">
      <w:pPr>
        <w:pStyle w:val="a3"/>
        <w:shd w:val="clear" w:color="auto" w:fill="FFFFFF"/>
        <w:autoSpaceDE w:val="0"/>
        <w:autoSpaceDN w:val="0"/>
        <w:adjustRightInd w:val="0"/>
        <w:ind w:left="1080"/>
        <w:jc w:val="center"/>
        <w:rPr>
          <w:rFonts w:ascii="Times New Roman" w:hAnsi="Times New Roman"/>
          <w:b/>
          <w:sz w:val="24"/>
          <w:szCs w:val="24"/>
        </w:rPr>
      </w:pPr>
      <w:r w:rsidRPr="00501368">
        <w:rPr>
          <w:rFonts w:ascii="Times New Roman" w:hAnsi="Times New Roman"/>
          <w:noProof/>
          <w:sz w:val="24"/>
          <w:szCs w:val="24"/>
          <w:lang w:val="ru-RU" w:eastAsia="ru-RU"/>
        </w:rPr>
        <w:pict>
          <v:shape id="Рисунок 3" o:spid="_x0000_i1027" type="#_x0000_t75" style="width:133.05pt;height:135.8pt;visibility:visible;mso-wrap-style:square">
            <v:imagedata r:id="rId12" o:title=""/>
          </v:shape>
        </w:pict>
      </w:r>
    </w:p>
    <w:p w:rsidR="007B29F6" w:rsidRPr="0092004C" w:rsidRDefault="007B29F6" w:rsidP="007B29F6">
      <w:pPr>
        <w:pStyle w:val="a3"/>
        <w:shd w:val="clear" w:color="auto" w:fill="FFFFFF"/>
        <w:autoSpaceDE w:val="0"/>
        <w:autoSpaceDN w:val="0"/>
        <w:adjustRightInd w:val="0"/>
        <w:ind w:left="1080"/>
        <w:jc w:val="center"/>
        <w:rPr>
          <w:rFonts w:ascii="Times New Roman" w:hAnsi="Times New Roman"/>
          <w:sz w:val="24"/>
          <w:szCs w:val="24"/>
        </w:rPr>
      </w:pPr>
      <w:r w:rsidRPr="0092004C">
        <w:rPr>
          <w:rFonts w:ascii="Times New Roman" w:hAnsi="Times New Roman"/>
          <w:sz w:val="24"/>
          <w:szCs w:val="24"/>
        </w:rPr>
        <w:t>Рис. 1. Схема открытого гидроциклона</w:t>
      </w:r>
    </w:p>
    <w:p w:rsidR="007B29F6" w:rsidRPr="0092004C" w:rsidRDefault="007B29F6" w:rsidP="007B29F6">
      <w:pPr>
        <w:pStyle w:val="a7"/>
        <w:ind w:left="1080"/>
      </w:pPr>
      <w:r>
        <w:t>Из</w:t>
      </w:r>
      <w:r w:rsidRPr="0092004C">
        <w:t xml:space="preserve"> каких основных честей состоит  схема открытого гидроциклона.</w:t>
      </w:r>
    </w:p>
    <w:p w:rsidR="007B29F6" w:rsidRPr="0092004C" w:rsidRDefault="007B29F6" w:rsidP="007B29F6">
      <w:pPr>
        <w:pStyle w:val="a7"/>
        <w:ind w:left="1080"/>
      </w:pPr>
    </w:p>
    <w:p w:rsidR="007B29F6" w:rsidRDefault="007B29F6" w:rsidP="007B29F6">
      <w:pPr>
        <w:pStyle w:val="af0"/>
        <w:spacing w:before="0" w:beforeAutospacing="0" w:after="0" w:afterAutospacing="0"/>
        <w:ind w:firstLine="708"/>
        <w:rPr>
          <w:color w:val="000000"/>
          <w:lang w:val="kk-KZ"/>
        </w:rPr>
      </w:pPr>
    </w:p>
    <w:p w:rsidR="007B29F6" w:rsidRPr="008244E8" w:rsidRDefault="007B29F6" w:rsidP="007B29F6">
      <w:pPr>
        <w:pStyle w:val="af0"/>
        <w:spacing w:before="0" w:beforeAutospacing="0" w:after="0" w:afterAutospacing="0"/>
        <w:ind w:firstLine="708"/>
        <w:rPr>
          <w:color w:val="000000"/>
        </w:rPr>
      </w:pPr>
      <w:r>
        <w:rPr>
          <w:color w:val="000000"/>
          <w:lang w:val="kk-KZ"/>
        </w:rPr>
        <w:t xml:space="preserve">15) </w:t>
      </w:r>
      <w:r w:rsidRPr="008244E8">
        <w:rPr>
          <w:color w:val="000000"/>
        </w:rPr>
        <w:t>В процессе эксплуатации нефтебаз, нефтеналивных пунктов и перекачивающих станций магистральных нефтепроводов при зачистке и промывке резервуаров, отстое обводненной нефти вместе с атмосферными водами и промстоками, стекающими с территории резервуарных парков, сливных и наливных эстакад</w:t>
      </w:r>
      <w:r>
        <w:rPr>
          <w:color w:val="000000"/>
        </w:rPr>
        <w:t>, образуются загрязненные стоки.</w:t>
      </w:r>
    </w:p>
    <w:p w:rsidR="007B29F6" w:rsidRPr="008244E8" w:rsidRDefault="007B29F6" w:rsidP="007B29F6">
      <w:pPr>
        <w:pStyle w:val="af0"/>
        <w:spacing w:before="0" w:beforeAutospacing="0" w:after="0" w:afterAutospacing="0"/>
        <w:ind w:firstLine="708"/>
        <w:rPr>
          <w:color w:val="000000"/>
        </w:rPr>
      </w:pPr>
    </w:p>
    <w:p w:rsidR="007B29F6" w:rsidRPr="008244E8" w:rsidRDefault="007B29F6" w:rsidP="007B29F6">
      <w:pPr>
        <w:pStyle w:val="af0"/>
        <w:spacing w:before="0" w:beforeAutospacing="0" w:after="0" w:afterAutospacing="0"/>
        <w:ind w:firstLine="708"/>
        <w:rPr>
          <w:color w:val="000000"/>
        </w:rPr>
      </w:pPr>
      <w:r w:rsidRPr="008244E8">
        <w:rPr>
          <w:b/>
        </w:rPr>
        <w:t>Вопросы:</w:t>
      </w:r>
    </w:p>
    <w:p w:rsidR="007B29F6" w:rsidRPr="008244E8" w:rsidRDefault="007B29F6" w:rsidP="00EB4556">
      <w:pPr>
        <w:pStyle w:val="a3"/>
        <w:numPr>
          <w:ilvl w:val="0"/>
          <w:numId w:val="36"/>
        </w:numPr>
        <w:shd w:val="clear" w:color="auto" w:fill="FFFFFF"/>
        <w:rPr>
          <w:rFonts w:ascii="Times New Roman" w:hAnsi="Times New Roman"/>
          <w:color w:val="000000"/>
          <w:sz w:val="24"/>
          <w:szCs w:val="24"/>
        </w:rPr>
      </w:pPr>
      <w:r w:rsidRPr="008244E8">
        <w:rPr>
          <w:rFonts w:ascii="Times New Roman" w:hAnsi="Times New Roman"/>
          <w:color w:val="000000"/>
          <w:sz w:val="24"/>
          <w:szCs w:val="24"/>
        </w:rPr>
        <w:t xml:space="preserve">Существующие на нефтебазах и нефтеперекачивающих станциях сооружения по очистке сточных вод работают в основном по принципу механического отстоя (гравитационный отстой) и включают следующее… </w:t>
      </w:r>
    </w:p>
    <w:p w:rsidR="007B29F6" w:rsidRPr="008244E8" w:rsidRDefault="007B29F6" w:rsidP="00EB4556">
      <w:pPr>
        <w:pStyle w:val="a3"/>
        <w:numPr>
          <w:ilvl w:val="0"/>
          <w:numId w:val="36"/>
        </w:numPr>
        <w:shd w:val="clear" w:color="auto" w:fill="FFFFFF"/>
        <w:rPr>
          <w:rFonts w:ascii="Times New Roman" w:hAnsi="Times New Roman"/>
          <w:color w:val="000000"/>
          <w:sz w:val="24"/>
          <w:szCs w:val="24"/>
        </w:rPr>
      </w:pPr>
      <w:r w:rsidRPr="008244E8">
        <w:rPr>
          <w:rFonts w:ascii="Times New Roman" w:hAnsi="Times New Roman"/>
          <w:color w:val="000000"/>
          <w:sz w:val="24"/>
          <w:szCs w:val="24"/>
        </w:rPr>
        <w:t>При каких обстоятельствах используются песколовки и грязеотстойники</w:t>
      </w:r>
      <w:r w:rsidRPr="008244E8">
        <w:rPr>
          <w:rFonts w:ascii="Times New Roman" w:hAnsi="Times New Roman"/>
          <w:sz w:val="24"/>
          <w:szCs w:val="24"/>
        </w:rPr>
        <w:t>?</w:t>
      </w:r>
      <w:r w:rsidRPr="008244E8">
        <w:rPr>
          <w:rFonts w:ascii="Times New Roman" w:hAnsi="Times New Roman"/>
          <w:color w:val="000000"/>
          <w:sz w:val="24"/>
          <w:szCs w:val="24"/>
        </w:rPr>
        <w:t xml:space="preserve"> </w:t>
      </w:r>
    </w:p>
    <w:p w:rsidR="007B29F6" w:rsidRPr="008244E8" w:rsidRDefault="007B29F6" w:rsidP="00EB4556">
      <w:pPr>
        <w:pStyle w:val="a3"/>
        <w:numPr>
          <w:ilvl w:val="0"/>
          <w:numId w:val="36"/>
        </w:numPr>
        <w:shd w:val="clear" w:color="auto" w:fill="FFFFFF"/>
        <w:rPr>
          <w:rFonts w:ascii="Times New Roman" w:hAnsi="Times New Roman"/>
          <w:color w:val="000000"/>
          <w:sz w:val="24"/>
          <w:szCs w:val="24"/>
        </w:rPr>
      </w:pPr>
      <w:r w:rsidRPr="008244E8">
        <w:rPr>
          <w:rFonts w:ascii="Times New Roman" w:hAnsi="Times New Roman"/>
          <w:color w:val="000000"/>
          <w:sz w:val="24"/>
          <w:szCs w:val="24"/>
        </w:rPr>
        <w:t xml:space="preserve">Опишите технологическую характеристику распыливающей установки для интенсификации испарения сточных вод и в зависимости от чего устанавливается число распыливающей установти </w:t>
      </w:r>
      <w:r w:rsidRPr="008244E8">
        <w:rPr>
          <w:rFonts w:ascii="Times New Roman" w:hAnsi="Times New Roman"/>
          <w:sz w:val="24"/>
          <w:szCs w:val="24"/>
        </w:rPr>
        <w:t>?</w:t>
      </w:r>
      <w:r w:rsidRPr="008244E8">
        <w:rPr>
          <w:rFonts w:ascii="Times New Roman" w:hAnsi="Times New Roman"/>
          <w:color w:val="000000"/>
          <w:sz w:val="24"/>
          <w:szCs w:val="24"/>
        </w:rPr>
        <w:t xml:space="preserve"> </w:t>
      </w:r>
      <w:r w:rsidRPr="008244E8">
        <w:rPr>
          <w:rFonts w:ascii="Times New Roman" w:hAnsi="Times New Roman"/>
          <w:sz w:val="24"/>
          <w:szCs w:val="24"/>
        </w:rPr>
        <w:t xml:space="preserve"> </w:t>
      </w:r>
    </w:p>
    <w:p w:rsidR="007B29F6" w:rsidRPr="008244E8" w:rsidRDefault="007B29F6" w:rsidP="00EB4556">
      <w:pPr>
        <w:pStyle w:val="a7"/>
        <w:numPr>
          <w:ilvl w:val="0"/>
          <w:numId w:val="36"/>
        </w:numPr>
      </w:pPr>
      <w:r w:rsidRPr="008244E8">
        <w:rPr>
          <w:color w:val="000000"/>
        </w:rPr>
        <w:t>Одна из главных причин, вызывающих загрязнение рек являются разливы нефти на поверхности. Что используют для сбора нефти …</w:t>
      </w:r>
      <w:r w:rsidRPr="008244E8">
        <w:t xml:space="preserve"> </w:t>
      </w:r>
    </w:p>
    <w:p w:rsidR="007B29F6" w:rsidRPr="008244E8" w:rsidRDefault="007B29F6" w:rsidP="00EB4556">
      <w:pPr>
        <w:pStyle w:val="a7"/>
        <w:numPr>
          <w:ilvl w:val="0"/>
          <w:numId w:val="36"/>
        </w:numPr>
        <w:rPr>
          <w:color w:val="000000"/>
        </w:rPr>
      </w:pPr>
      <w:r w:rsidRPr="008244E8">
        <w:rPr>
          <w:color w:val="000000"/>
        </w:rPr>
        <w:t xml:space="preserve">Для спуска и подъема боковых ограждений используется лебедка, смонтированная на якорных секциях. При скорости реки до 1,5 м/с6 какие установки используются </w:t>
      </w:r>
      <w:r w:rsidRPr="008244E8">
        <w:t>?</w:t>
      </w:r>
    </w:p>
    <w:p w:rsidR="007B29F6" w:rsidRPr="00407019" w:rsidRDefault="007B29F6" w:rsidP="007B29F6">
      <w:pPr>
        <w:ind w:firstLine="708"/>
        <w:rPr>
          <w:sz w:val="24"/>
          <w:szCs w:val="24"/>
        </w:rPr>
      </w:pPr>
      <w:r>
        <w:rPr>
          <w:sz w:val="24"/>
          <w:szCs w:val="24"/>
          <w:lang w:val="ru-RU"/>
        </w:rPr>
        <w:lastRenderedPageBreak/>
        <w:t xml:space="preserve">16) </w:t>
      </w:r>
      <w:r w:rsidRPr="00407019">
        <w:rPr>
          <w:sz w:val="24"/>
          <w:szCs w:val="24"/>
        </w:rPr>
        <w:t>Поверхность земли испытывает самую значительную по массе и очень опасную антропогенную нагрузку. Если в атмосферу выбрасывается менее</w:t>
      </w:r>
      <w:r w:rsidRPr="00407019">
        <w:rPr>
          <w:noProof/>
          <w:sz w:val="24"/>
          <w:szCs w:val="24"/>
        </w:rPr>
        <w:t xml:space="preserve"> 1</w:t>
      </w:r>
      <w:r w:rsidRPr="00407019">
        <w:rPr>
          <w:sz w:val="24"/>
          <w:szCs w:val="24"/>
        </w:rPr>
        <w:t xml:space="preserve"> млрд т вредных веществ (без СО</w:t>
      </w:r>
      <w:r w:rsidRPr="00407019">
        <w:rPr>
          <w:sz w:val="24"/>
          <w:szCs w:val="24"/>
          <w:vertAlign w:val="subscript"/>
        </w:rPr>
        <w:t>2</w:t>
      </w:r>
      <w:r w:rsidRPr="00407019">
        <w:rPr>
          <w:sz w:val="24"/>
          <w:szCs w:val="24"/>
        </w:rPr>
        <w:t>), а в гидросферу</w:t>
      </w:r>
      <w:r w:rsidRPr="00407019">
        <w:rPr>
          <w:noProof/>
          <w:sz w:val="24"/>
          <w:szCs w:val="24"/>
        </w:rPr>
        <w:t xml:space="preserve"> - </w:t>
      </w:r>
      <w:r w:rsidRPr="00407019">
        <w:rPr>
          <w:sz w:val="24"/>
          <w:szCs w:val="24"/>
        </w:rPr>
        <w:t>около</w:t>
      </w:r>
      <w:r w:rsidRPr="00407019">
        <w:rPr>
          <w:noProof/>
          <w:sz w:val="24"/>
          <w:szCs w:val="24"/>
        </w:rPr>
        <w:t xml:space="preserve"> 15</w:t>
      </w:r>
      <w:r w:rsidRPr="00407019">
        <w:rPr>
          <w:sz w:val="24"/>
          <w:szCs w:val="24"/>
        </w:rPr>
        <w:t xml:space="preserve"> млрд т загрязнителей, то на землю попадает ежегодно примерно </w:t>
      </w:r>
      <w:r w:rsidRPr="00407019">
        <w:rPr>
          <w:noProof/>
          <w:sz w:val="24"/>
          <w:szCs w:val="24"/>
        </w:rPr>
        <w:t>90</w:t>
      </w:r>
      <w:r w:rsidRPr="00407019">
        <w:rPr>
          <w:sz w:val="24"/>
          <w:szCs w:val="24"/>
        </w:rPr>
        <w:t xml:space="preserve"> млрд т техногенных отходов. Каждой тонне мусора на стадии потребления соответствует от</w:t>
      </w:r>
      <w:r w:rsidRPr="00407019">
        <w:rPr>
          <w:noProof/>
          <w:sz w:val="24"/>
          <w:szCs w:val="24"/>
        </w:rPr>
        <w:t xml:space="preserve"> 5 </w:t>
      </w:r>
      <w:r w:rsidRPr="00407019">
        <w:rPr>
          <w:sz w:val="24"/>
          <w:szCs w:val="24"/>
        </w:rPr>
        <w:t>до</w:t>
      </w:r>
      <w:r w:rsidRPr="00407019">
        <w:rPr>
          <w:noProof/>
          <w:sz w:val="24"/>
          <w:szCs w:val="24"/>
        </w:rPr>
        <w:t xml:space="preserve"> 10</w:t>
      </w:r>
      <w:r w:rsidRPr="00407019">
        <w:rPr>
          <w:sz w:val="24"/>
          <w:szCs w:val="24"/>
        </w:rPr>
        <w:t xml:space="preserve"> т отходов на стадии производства и</w:t>
      </w:r>
      <w:r w:rsidRPr="00407019">
        <w:rPr>
          <w:noProof/>
          <w:sz w:val="24"/>
          <w:szCs w:val="24"/>
        </w:rPr>
        <w:t xml:space="preserve"> 50-100</w:t>
      </w:r>
      <w:r w:rsidRPr="00407019">
        <w:rPr>
          <w:sz w:val="24"/>
          <w:szCs w:val="24"/>
        </w:rPr>
        <w:t xml:space="preserve"> т при получении сырья.</w:t>
      </w:r>
    </w:p>
    <w:p w:rsidR="007B29F6" w:rsidRPr="00407019" w:rsidRDefault="007B29F6" w:rsidP="007B29F6">
      <w:pPr>
        <w:pStyle w:val="af0"/>
        <w:spacing w:before="0" w:beforeAutospacing="0" w:after="0" w:afterAutospacing="0"/>
        <w:ind w:firstLine="708"/>
        <w:rPr>
          <w:color w:val="000000"/>
        </w:rPr>
      </w:pPr>
      <w:r w:rsidRPr="00407019">
        <w:rPr>
          <w:b/>
        </w:rPr>
        <w:t>Вопросы:</w:t>
      </w:r>
    </w:p>
    <w:p w:rsidR="007B29F6" w:rsidRPr="00407019" w:rsidRDefault="007B29F6" w:rsidP="00EB4556">
      <w:pPr>
        <w:pStyle w:val="a3"/>
        <w:numPr>
          <w:ilvl w:val="0"/>
          <w:numId w:val="37"/>
        </w:numPr>
        <w:shd w:val="clear" w:color="auto" w:fill="FFFFFF"/>
        <w:rPr>
          <w:rFonts w:ascii="Times New Roman" w:hAnsi="Times New Roman"/>
          <w:color w:val="000000"/>
          <w:sz w:val="24"/>
          <w:szCs w:val="24"/>
        </w:rPr>
      </w:pPr>
      <w:r w:rsidRPr="00407019">
        <w:rPr>
          <w:rFonts w:ascii="Times New Roman" w:hAnsi="Times New Roman"/>
          <w:sz w:val="24"/>
          <w:szCs w:val="24"/>
        </w:rPr>
        <w:t xml:space="preserve">Основными источниками антропогенного загрязнения земли и воды. </w:t>
      </w:r>
    </w:p>
    <w:p w:rsidR="007B29F6" w:rsidRPr="00407019" w:rsidRDefault="007B29F6" w:rsidP="00EB4556">
      <w:pPr>
        <w:pStyle w:val="a3"/>
        <w:numPr>
          <w:ilvl w:val="0"/>
          <w:numId w:val="37"/>
        </w:numPr>
        <w:shd w:val="clear" w:color="auto" w:fill="FFFFFF"/>
        <w:rPr>
          <w:rFonts w:ascii="Times New Roman" w:hAnsi="Times New Roman"/>
          <w:color w:val="000000"/>
          <w:sz w:val="24"/>
          <w:szCs w:val="24"/>
        </w:rPr>
      </w:pPr>
      <w:r w:rsidRPr="00407019">
        <w:rPr>
          <w:rFonts w:ascii="Times New Roman" w:hAnsi="Times New Roman"/>
          <w:sz w:val="24"/>
          <w:szCs w:val="24"/>
        </w:rPr>
        <w:t xml:space="preserve">Отходы производства и потребления. </w:t>
      </w:r>
      <w:r w:rsidRPr="00407019">
        <w:rPr>
          <w:rFonts w:ascii="Times New Roman" w:hAnsi="Times New Roman"/>
          <w:color w:val="000000"/>
          <w:sz w:val="24"/>
          <w:szCs w:val="24"/>
        </w:rPr>
        <w:t xml:space="preserve"> </w:t>
      </w:r>
    </w:p>
    <w:p w:rsidR="007B29F6" w:rsidRPr="00407019" w:rsidRDefault="007B29F6" w:rsidP="00EB4556">
      <w:pPr>
        <w:pStyle w:val="a7"/>
        <w:numPr>
          <w:ilvl w:val="0"/>
          <w:numId w:val="37"/>
        </w:numPr>
      </w:pPr>
      <w:r w:rsidRPr="00407019">
        <w:t>Тяжелые металлы</w:t>
      </w:r>
      <w:r w:rsidRPr="00407019">
        <w:rPr>
          <w:color w:val="000000"/>
        </w:rPr>
        <w:t xml:space="preserve"> и пистициды.</w:t>
      </w:r>
    </w:p>
    <w:p w:rsidR="007B29F6" w:rsidRPr="00407019" w:rsidRDefault="007B29F6" w:rsidP="00EB4556">
      <w:pPr>
        <w:pStyle w:val="a7"/>
        <w:numPr>
          <w:ilvl w:val="0"/>
          <w:numId w:val="37"/>
        </w:numPr>
        <w:rPr>
          <w:color w:val="000000"/>
        </w:rPr>
      </w:pPr>
      <w:r w:rsidRPr="00407019">
        <w:t>Загрязнение территорий особо опасными токсикантами.</w:t>
      </w:r>
      <w:r w:rsidRPr="00407019">
        <w:rPr>
          <w:color w:val="000000"/>
        </w:rPr>
        <w:t xml:space="preserve"> </w:t>
      </w:r>
    </w:p>
    <w:p w:rsidR="007B29F6" w:rsidRPr="00407019" w:rsidRDefault="007B29F6" w:rsidP="00EB4556">
      <w:pPr>
        <w:pStyle w:val="a3"/>
        <w:numPr>
          <w:ilvl w:val="0"/>
          <w:numId w:val="37"/>
        </w:numPr>
        <w:spacing w:after="200" w:line="276" w:lineRule="auto"/>
        <w:rPr>
          <w:rFonts w:ascii="Times New Roman" w:hAnsi="Times New Roman"/>
          <w:sz w:val="24"/>
          <w:szCs w:val="24"/>
        </w:rPr>
      </w:pPr>
      <w:r w:rsidRPr="00407019">
        <w:rPr>
          <w:rFonts w:ascii="Times New Roman" w:hAnsi="Times New Roman"/>
          <w:sz w:val="24"/>
          <w:szCs w:val="24"/>
        </w:rPr>
        <w:t>Загрязнение почв нефтью и нефтепродуктами в местах их добычи, переработки и транспортировки превышает фоновое в десятки раз. Наиболее опасные формы нефтяного загрязнения связаны с многочисленными повреждениями нефтепроводов, когда на местах разливов нефти гибнут многие растения и животные. Из-за нефтяных загрязнений в почве накапливаются стойкие ПАУ, среди которых есть сильные канцерогены. Какие   современные методы утилизации буровых отходов используются в таких случаях.</w:t>
      </w:r>
    </w:p>
    <w:p w:rsidR="007B29F6" w:rsidRPr="00407019" w:rsidRDefault="007B29F6" w:rsidP="007B29F6">
      <w:pPr>
        <w:pStyle w:val="a3"/>
        <w:rPr>
          <w:rFonts w:ascii="Times New Roman" w:hAnsi="Times New Roman"/>
          <w:sz w:val="24"/>
          <w:szCs w:val="24"/>
        </w:rPr>
      </w:pPr>
    </w:p>
    <w:p w:rsidR="007B29F6" w:rsidRDefault="007B29F6" w:rsidP="007B29F6">
      <w:pPr>
        <w:pStyle w:val="af0"/>
        <w:spacing w:before="0" w:beforeAutospacing="0" w:after="0" w:afterAutospacing="0"/>
        <w:ind w:firstLine="708"/>
        <w:rPr>
          <w:color w:val="000000"/>
          <w:lang w:val="kk-KZ"/>
        </w:rPr>
      </w:pPr>
    </w:p>
    <w:p w:rsidR="007B29F6" w:rsidRDefault="007B29F6" w:rsidP="007B29F6">
      <w:pPr>
        <w:pStyle w:val="af0"/>
        <w:spacing w:before="0" w:beforeAutospacing="0" w:after="0" w:afterAutospacing="0"/>
        <w:ind w:firstLine="708"/>
        <w:rPr>
          <w:color w:val="000000"/>
          <w:lang w:val="kk-KZ"/>
        </w:rPr>
      </w:pPr>
    </w:p>
    <w:p w:rsidR="007B29F6" w:rsidRDefault="007B29F6" w:rsidP="007B29F6">
      <w:pPr>
        <w:pStyle w:val="af0"/>
        <w:spacing w:before="0" w:beforeAutospacing="0" w:after="0" w:afterAutospacing="0"/>
        <w:ind w:firstLine="708"/>
        <w:rPr>
          <w:color w:val="000000"/>
        </w:rPr>
      </w:pPr>
      <w:r>
        <w:rPr>
          <w:color w:val="000000"/>
          <w:lang w:val="kk-KZ"/>
        </w:rPr>
        <w:t xml:space="preserve">17) </w:t>
      </w:r>
      <w:r w:rsidRPr="0043495E">
        <w:rPr>
          <w:color w:val="000000"/>
        </w:rPr>
        <w:t>В процессе бурения нефтяных и газовых скважин на одну буровую в среднем расходуется около 100—120 м3/сут воды. Обычно на территории бурящихся скважин в земляных амбарах скапливается значительное количество сточных вод, загрязненных диспергированной глиной, смазочными маслами, химическими реагентами, выбуренной породой, солями и т. д.</w:t>
      </w:r>
    </w:p>
    <w:p w:rsidR="007B29F6" w:rsidRDefault="007B29F6" w:rsidP="007B29F6">
      <w:pPr>
        <w:pStyle w:val="af0"/>
        <w:spacing w:before="0" w:beforeAutospacing="0" w:after="0" w:afterAutospacing="0"/>
        <w:ind w:firstLine="708"/>
        <w:rPr>
          <w:b/>
          <w:lang w:val="kk-KZ"/>
        </w:rPr>
      </w:pPr>
    </w:p>
    <w:p w:rsidR="007B29F6" w:rsidRPr="002904D9" w:rsidRDefault="007B29F6" w:rsidP="007B29F6">
      <w:pPr>
        <w:pStyle w:val="af0"/>
        <w:spacing w:before="0" w:beforeAutospacing="0" w:after="0" w:afterAutospacing="0"/>
        <w:ind w:firstLine="708"/>
        <w:rPr>
          <w:color w:val="000000"/>
        </w:rPr>
      </w:pPr>
      <w:r w:rsidRPr="002904D9">
        <w:rPr>
          <w:b/>
        </w:rPr>
        <w:t>Вопросы:</w:t>
      </w:r>
    </w:p>
    <w:p w:rsidR="007B29F6" w:rsidRPr="00A43DDA" w:rsidRDefault="007B29F6" w:rsidP="00EB4556">
      <w:pPr>
        <w:pStyle w:val="a3"/>
        <w:numPr>
          <w:ilvl w:val="0"/>
          <w:numId w:val="38"/>
        </w:numPr>
        <w:shd w:val="clear" w:color="auto" w:fill="FFFFFF"/>
        <w:rPr>
          <w:rFonts w:ascii="Times New Roman" w:hAnsi="Times New Roman"/>
          <w:color w:val="000000"/>
          <w:sz w:val="24"/>
          <w:szCs w:val="24"/>
        </w:rPr>
      </w:pPr>
      <w:r>
        <w:rPr>
          <w:rFonts w:ascii="Times New Roman" w:hAnsi="Times New Roman"/>
          <w:color w:val="000000"/>
        </w:rPr>
        <w:t xml:space="preserve">В зависимости от чего колеблется </w:t>
      </w:r>
      <w:r w:rsidRPr="0043495E">
        <w:rPr>
          <w:rFonts w:ascii="Times New Roman" w:hAnsi="Times New Roman"/>
          <w:color w:val="000000"/>
        </w:rPr>
        <w:t xml:space="preserve">физико-химический состав сточных вод </w:t>
      </w:r>
      <w:r w:rsidRPr="002904D9">
        <w:rPr>
          <w:rFonts w:ascii="Times New Roman" w:hAnsi="Times New Roman"/>
          <w:sz w:val="24"/>
          <w:szCs w:val="24"/>
        </w:rPr>
        <w:t>?</w:t>
      </w:r>
    </w:p>
    <w:p w:rsidR="007B29F6" w:rsidRPr="002904D9" w:rsidRDefault="007B29F6" w:rsidP="00EB4556">
      <w:pPr>
        <w:pStyle w:val="a3"/>
        <w:numPr>
          <w:ilvl w:val="0"/>
          <w:numId w:val="38"/>
        </w:numPr>
        <w:shd w:val="clear" w:color="auto" w:fill="FFFFFF"/>
        <w:rPr>
          <w:rFonts w:ascii="Times New Roman" w:hAnsi="Times New Roman"/>
          <w:color w:val="000000"/>
          <w:sz w:val="24"/>
          <w:szCs w:val="24"/>
        </w:rPr>
      </w:pPr>
      <w:r>
        <w:rPr>
          <w:rFonts w:ascii="Times New Roman" w:hAnsi="Times New Roman"/>
          <w:color w:val="000000"/>
        </w:rPr>
        <w:t>Какие сбособы применяются д</w:t>
      </w:r>
      <w:r w:rsidRPr="0043495E">
        <w:rPr>
          <w:rFonts w:ascii="Times New Roman" w:hAnsi="Times New Roman"/>
          <w:color w:val="000000"/>
        </w:rPr>
        <w:t>ля удаления жидких остатков из земляных амбаров</w:t>
      </w:r>
      <w:r w:rsidRPr="002904D9">
        <w:rPr>
          <w:rFonts w:ascii="Times New Roman" w:hAnsi="Times New Roman"/>
          <w:sz w:val="24"/>
          <w:szCs w:val="24"/>
        </w:rPr>
        <w:t xml:space="preserve">? </w:t>
      </w:r>
      <w:r w:rsidRPr="002904D9">
        <w:rPr>
          <w:rFonts w:ascii="Times New Roman" w:hAnsi="Times New Roman"/>
          <w:color w:val="000000"/>
          <w:sz w:val="24"/>
          <w:szCs w:val="24"/>
        </w:rPr>
        <w:t xml:space="preserve"> </w:t>
      </w:r>
    </w:p>
    <w:p w:rsidR="007B29F6" w:rsidRPr="002904D9" w:rsidRDefault="007B29F6" w:rsidP="00EB4556">
      <w:pPr>
        <w:pStyle w:val="a7"/>
        <w:numPr>
          <w:ilvl w:val="0"/>
          <w:numId w:val="38"/>
        </w:numPr>
      </w:pPr>
      <w:r w:rsidRPr="002904D9">
        <w:rPr>
          <w:lang w:val="kk-KZ"/>
        </w:rPr>
        <w:t>Какие методы используются д</w:t>
      </w:r>
      <w:r w:rsidRPr="002904D9">
        <w:t xml:space="preserve">ля очистки </w:t>
      </w:r>
      <w:r w:rsidRPr="002904D9">
        <w:rPr>
          <w:lang w:val="kk-KZ"/>
        </w:rPr>
        <w:t>буровых сточных вод ?</w:t>
      </w:r>
    </w:p>
    <w:p w:rsidR="007B29F6" w:rsidRPr="00137E0E" w:rsidRDefault="007B29F6" w:rsidP="00EB4556">
      <w:pPr>
        <w:pStyle w:val="a7"/>
        <w:numPr>
          <w:ilvl w:val="0"/>
          <w:numId w:val="38"/>
        </w:numPr>
        <w:rPr>
          <w:color w:val="000000"/>
        </w:rPr>
      </w:pPr>
      <w:r w:rsidRPr="00137E0E">
        <w:rPr>
          <w:lang w:val="kk-KZ"/>
        </w:rPr>
        <w:t xml:space="preserve">Опишите </w:t>
      </w:r>
      <w:r w:rsidRPr="00137E0E">
        <w:t>биохимический метод.</w:t>
      </w:r>
      <w:r w:rsidRPr="00137E0E">
        <w:rPr>
          <w:color w:val="000000"/>
        </w:rPr>
        <w:t xml:space="preserve"> </w:t>
      </w:r>
    </w:p>
    <w:p w:rsidR="007B29F6" w:rsidRPr="002904D9" w:rsidRDefault="007B29F6" w:rsidP="00EB4556">
      <w:pPr>
        <w:pStyle w:val="a3"/>
        <w:numPr>
          <w:ilvl w:val="0"/>
          <w:numId w:val="38"/>
        </w:numPr>
        <w:shd w:val="clear" w:color="auto" w:fill="FFFFFF"/>
        <w:spacing w:after="200" w:line="276" w:lineRule="auto"/>
        <w:rPr>
          <w:rFonts w:ascii="Times New Roman" w:hAnsi="Times New Roman"/>
          <w:sz w:val="24"/>
          <w:szCs w:val="24"/>
        </w:rPr>
      </w:pPr>
      <w:r w:rsidRPr="002904D9">
        <w:rPr>
          <w:rFonts w:ascii="Times New Roman" w:hAnsi="Times New Roman"/>
          <w:sz w:val="24"/>
          <w:szCs w:val="24"/>
        </w:rPr>
        <w:t>При назначении составов буровых растворов следует использовать малотоксич</w:t>
      </w:r>
      <w:r w:rsidRPr="002904D9">
        <w:rPr>
          <w:rFonts w:ascii="Times New Roman" w:hAnsi="Times New Roman"/>
          <w:sz w:val="24"/>
          <w:szCs w:val="24"/>
        </w:rPr>
        <w:softHyphen/>
        <w:t xml:space="preserve">ные материалы и химические реагенты (КМЦ. КССВ. </w:t>
      </w:r>
      <w:r w:rsidRPr="002904D9">
        <w:rPr>
          <w:rFonts w:ascii="Times New Roman" w:hAnsi="Times New Roman"/>
          <w:sz w:val="24"/>
          <w:szCs w:val="24"/>
          <w:lang w:val="en-US"/>
        </w:rPr>
        <w:t>Na</w:t>
      </w:r>
      <w:r w:rsidRPr="002904D9">
        <w:rPr>
          <w:rFonts w:ascii="Times New Roman" w:hAnsi="Times New Roman"/>
          <w:sz w:val="24"/>
          <w:szCs w:val="24"/>
        </w:rPr>
        <w:t>2</w:t>
      </w:r>
      <w:r w:rsidRPr="002904D9">
        <w:rPr>
          <w:rFonts w:ascii="Times New Roman" w:hAnsi="Times New Roman"/>
          <w:sz w:val="24"/>
          <w:szCs w:val="24"/>
          <w:lang w:val="en-US"/>
        </w:rPr>
        <w:t>CO</w:t>
      </w:r>
      <w:r w:rsidRPr="002904D9">
        <w:rPr>
          <w:rFonts w:ascii="Times New Roman" w:hAnsi="Times New Roman"/>
          <w:sz w:val="24"/>
          <w:szCs w:val="24"/>
        </w:rPr>
        <w:t xml:space="preserve">3. </w:t>
      </w:r>
      <w:r w:rsidRPr="002904D9">
        <w:rPr>
          <w:rFonts w:ascii="Times New Roman" w:hAnsi="Times New Roman"/>
          <w:sz w:val="24"/>
          <w:szCs w:val="24"/>
          <w:lang w:val="en-US"/>
        </w:rPr>
        <w:t>NaOH</w:t>
      </w:r>
      <w:r w:rsidRPr="002904D9">
        <w:rPr>
          <w:rFonts w:ascii="Times New Roman" w:hAnsi="Times New Roman"/>
          <w:sz w:val="24"/>
          <w:szCs w:val="24"/>
        </w:rPr>
        <w:t>. графит) и сокращать объемы использования нефти в ка</w:t>
      </w:r>
      <w:r w:rsidRPr="002904D9">
        <w:rPr>
          <w:rFonts w:ascii="Times New Roman" w:hAnsi="Times New Roman"/>
          <w:sz w:val="24"/>
          <w:szCs w:val="24"/>
        </w:rPr>
        <w:softHyphen/>
        <w:t>честве противоприхватной добавки. В качестве смазочной добав</w:t>
      </w:r>
      <w:r w:rsidRPr="002904D9">
        <w:rPr>
          <w:rFonts w:ascii="Times New Roman" w:hAnsi="Times New Roman"/>
          <w:sz w:val="24"/>
          <w:szCs w:val="24"/>
        </w:rPr>
        <w:softHyphen/>
        <w:t>ки можно использовать графит ФК-2000 и др., что используют в таких случаях  для  обработки буровых растворов?</w:t>
      </w:r>
    </w:p>
    <w:p w:rsidR="007B29F6" w:rsidRDefault="007B29F6" w:rsidP="007B29F6">
      <w:pPr>
        <w:pStyle w:val="a3"/>
        <w:rPr>
          <w:rFonts w:ascii="Times New Roman" w:hAnsi="Times New Roman"/>
          <w:sz w:val="24"/>
          <w:szCs w:val="24"/>
        </w:rPr>
      </w:pPr>
    </w:p>
    <w:p w:rsidR="007B29F6" w:rsidRDefault="007B29F6" w:rsidP="007B29F6">
      <w:pPr>
        <w:shd w:val="clear" w:color="auto" w:fill="FFFFFF"/>
        <w:ind w:firstLine="708"/>
        <w:rPr>
          <w:sz w:val="24"/>
          <w:szCs w:val="24"/>
        </w:rPr>
      </w:pPr>
    </w:p>
    <w:p w:rsidR="007B29F6" w:rsidRDefault="007B29F6" w:rsidP="007B29F6">
      <w:pPr>
        <w:shd w:val="clear" w:color="auto" w:fill="FFFFFF"/>
        <w:ind w:firstLine="708"/>
        <w:rPr>
          <w:sz w:val="24"/>
          <w:szCs w:val="24"/>
        </w:rPr>
      </w:pPr>
    </w:p>
    <w:p w:rsidR="007B29F6" w:rsidRDefault="007B29F6" w:rsidP="007B29F6">
      <w:pPr>
        <w:shd w:val="clear" w:color="auto" w:fill="FFFFFF"/>
        <w:ind w:firstLine="708"/>
        <w:rPr>
          <w:sz w:val="24"/>
          <w:szCs w:val="24"/>
        </w:rPr>
      </w:pPr>
    </w:p>
    <w:p w:rsidR="007B29F6" w:rsidRDefault="007B29F6" w:rsidP="007B29F6">
      <w:pPr>
        <w:shd w:val="clear" w:color="auto" w:fill="FFFFFF"/>
        <w:ind w:firstLine="708"/>
        <w:rPr>
          <w:sz w:val="24"/>
          <w:szCs w:val="24"/>
        </w:rPr>
      </w:pPr>
    </w:p>
    <w:p w:rsidR="007B29F6" w:rsidRDefault="007B29F6" w:rsidP="007B29F6">
      <w:pPr>
        <w:shd w:val="clear" w:color="auto" w:fill="FFFFFF"/>
        <w:ind w:firstLine="708"/>
        <w:rPr>
          <w:sz w:val="24"/>
          <w:szCs w:val="24"/>
        </w:rPr>
      </w:pPr>
    </w:p>
    <w:p w:rsidR="007B29F6" w:rsidRDefault="007B29F6" w:rsidP="007B29F6">
      <w:pPr>
        <w:shd w:val="clear" w:color="auto" w:fill="FFFFFF"/>
        <w:ind w:firstLine="708"/>
        <w:rPr>
          <w:sz w:val="24"/>
          <w:szCs w:val="24"/>
        </w:rPr>
      </w:pPr>
    </w:p>
    <w:p w:rsidR="007B29F6" w:rsidRDefault="007B29F6" w:rsidP="007B29F6">
      <w:pPr>
        <w:shd w:val="clear" w:color="auto" w:fill="FFFFFF"/>
        <w:ind w:firstLine="708"/>
        <w:rPr>
          <w:sz w:val="24"/>
          <w:szCs w:val="24"/>
        </w:rPr>
      </w:pPr>
    </w:p>
    <w:p w:rsidR="007B29F6" w:rsidRDefault="007B29F6" w:rsidP="007B29F6">
      <w:pPr>
        <w:shd w:val="clear" w:color="auto" w:fill="FFFFFF"/>
        <w:ind w:firstLine="708"/>
        <w:rPr>
          <w:sz w:val="24"/>
          <w:szCs w:val="24"/>
        </w:rPr>
      </w:pPr>
    </w:p>
    <w:p w:rsidR="007B29F6" w:rsidRDefault="007B29F6" w:rsidP="007B29F6">
      <w:pPr>
        <w:shd w:val="clear" w:color="auto" w:fill="FFFFFF"/>
        <w:ind w:firstLine="708"/>
        <w:rPr>
          <w:sz w:val="24"/>
          <w:szCs w:val="24"/>
        </w:rPr>
      </w:pPr>
    </w:p>
    <w:p w:rsidR="007B29F6" w:rsidRPr="00335AAF" w:rsidRDefault="007B29F6" w:rsidP="007B29F6">
      <w:pPr>
        <w:shd w:val="clear" w:color="auto" w:fill="FFFFFF"/>
        <w:ind w:firstLine="708"/>
        <w:rPr>
          <w:sz w:val="24"/>
          <w:szCs w:val="24"/>
        </w:rPr>
      </w:pPr>
      <w:r>
        <w:rPr>
          <w:sz w:val="24"/>
          <w:szCs w:val="24"/>
        </w:rPr>
        <w:lastRenderedPageBreak/>
        <w:t xml:space="preserve">18) </w:t>
      </w:r>
      <w:r w:rsidRPr="00335AAF">
        <w:rPr>
          <w:sz w:val="24"/>
          <w:szCs w:val="24"/>
        </w:rPr>
        <w:t>Для обработки буровых растворов используются сотни хи</w:t>
      </w:r>
      <w:r w:rsidRPr="00335AAF">
        <w:rPr>
          <w:sz w:val="24"/>
          <w:szCs w:val="24"/>
        </w:rPr>
        <w:softHyphen/>
        <w:t>мических реагентов, и не для всех из них определены ПДК. Поэтому регламентировать отходы по степени их токсическое го воздействия на окружающую среду не всегда представляется возможным.</w:t>
      </w:r>
    </w:p>
    <w:p w:rsidR="007B29F6" w:rsidRPr="00335AAF" w:rsidRDefault="007B29F6" w:rsidP="007B29F6">
      <w:pPr>
        <w:pStyle w:val="af0"/>
        <w:spacing w:before="0" w:beforeAutospacing="0" w:after="0" w:afterAutospacing="0"/>
        <w:ind w:firstLine="708"/>
        <w:rPr>
          <w:color w:val="000000"/>
        </w:rPr>
      </w:pPr>
      <w:r w:rsidRPr="00335AAF">
        <w:rPr>
          <w:b/>
        </w:rPr>
        <w:t>Вопросы:</w:t>
      </w:r>
    </w:p>
    <w:p w:rsidR="007B29F6" w:rsidRPr="00335AAF" w:rsidRDefault="007B29F6" w:rsidP="00EB4556">
      <w:pPr>
        <w:pStyle w:val="a3"/>
        <w:numPr>
          <w:ilvl w:val="0"/>
          <w:numId w:val="39"/>
        </w:numPr>
        <w:shd w:val="clear" w:color="auto" w:fill="FFFFFF"/>
        <w:rPr>
          <w:rFonts w:ascii="Times New Roman" w:hAnsi="Times New Roman"/>
          <w:color w:val="000000"/>
          <w:sz w:val="24"/>
          <w:szCs w:val="24"/>
        </w:rPr>
      </w:pPr>
      <w:r w:rsidRPr="00335AAF">
        <w:rPr>
          <w:rFonts w:ascii="Times New Roman" w:hAnsi="Times New Roman"/>
          <w:sz w:val="24"/>
          <w:szCs w:val="24"/>
        </w:rPr>
        <w:t>Основным направлением утилизации отработанных буро</w:t>
      </w:r>
      <w:r w:rsidRPr="00335AAF">
        <w:rPr>
          <w:rFonts w:ascii="Times New Roman" w:hAnsi="Times New Roman"/>
          <w:sz w:val="24"/>
          <w:szCs w:val="24"/>
        </w:rPr>
        <w:softHyphen/>
        <w:t>вых растворов является.</w:t>
      </w:r>
    </w:p>
    <w:p w:rsidR="007B29F6" w:rsidRPr="00335AAF" w:rsidRDefault="007B29F6" w:rsidP="00EB4556">
      <w:pPr>
        <w:pStyle w:val="a3"/>
        <w:numPr>
          <w:ilvl w:val="0"/>
          <w:numId w:val="39"/>
        </w:numPr>
        <w:shd w:val="clear" w:color="auto" w:fill="FFFFFF"/>
        <w:rPr>
          <w:rFonts w:ascii="Times New Roman" w:hAnsi="Times New Roman"/>
          <w:color w:val="000000"/>
          <w:sz w:val="24"/>
          <w:szCs w:val="24"/>
        </w:rPr>
      </w:pPr>
      <w:r w:rsidRPr="00335AAF">
        <w:rPr>
          <w:rFonts w:ascii="Times New Roman" w:hAnsi="Times New Roman"/>
          <w:sz w:val="24"/>
          <w:szCs w:val="24"/>
        </w:rPr>
        <w:t>Наиболее простые способы обезвреживания и утилизации ОБР.</w:t>
      </w:r>
      <w:r w:rsidRPr="00335AAF">
        <w:rPr>
          <w:rFonts w:ascii="Times New Roman" w:hAnsi="Times New Roman"/>
          <w:color w:val="000000"/>
          <w:sz w:val="24"/>
          <w:szCs w:val="24"/>
        </w:rPr>
        <w:t xml:space="preserve"> </w:t>
      </w:r>
    </w:p>
    <w:p w:rsidR="007B29F6" w:rsidRPr="00335AAF" w:rsidRDefault="007B29F6" w:rsidP="00EB4556">
      <w:pPr>
        <w:pStyle w:val="a7"/>
        <w:numPr>
          <w:ilvl w:val="0"/>
          <w:numId w:val="39"/>
        </w:numPr>
      </w:pPr>
      <w:r w:rsidRPr="00335AAF">
        <w:t>При решении вопросов обеспечения эксплуатационной надежности горных выработок, специально создаваемых для подземных хранилищ, необходимо учитывать какое требование</w:t>
      </w:r>
      <w:r w:rsidRPr="00335AAF">
        <w:rPr>
          <w:lang w:val="kk-KZ"/>
        </w:rPr>
        <w:t>?</w:t>
      </w:r>
    </w:p>
    <w:p w:rsidR="007B29F6" w:rsidRPr="00335AAF" w:rsidRDefault="007B29F6" w:rsidP="00EB4556">
      <w:pPr>
        <w:pStyle w:val="a3"/>
        <w:numPr>
          <w:ilvl w:val="0"/>
          <w:numId w:val="39"/>
        </w:numPr>
        <w:shd w:val="clear" w:color="auto" w:fill="FFFFFF"/>
        <w:spacing w:after="200" w:line="276" w:lineRule="auto"/>
        <w:rPr>
          <w:rFonts w:ascii="Times New Roman" w:hAnsi="Times New Roman"/>
          <w:sz w:val="24"/>
          <w:szCs w:val="24"/>
        </w:rPr>
      </w:pPr>
      <w:r w:rsidRPr="00335AAF">
        <w:rPr>
          <w:rFonts w:ascii="Times New Roman" w:hAnsi="Times New Roman"/>
          <w:sz w:val="24"/>
          <w:szCs w:val="24"/>
        </w:rPr>
        <w:t xml:space="preserve">Согласно действующим положениям по проектированию и созданию захоронений отходов запрещается их расположение… </w:t>
      </w:r>
    </w:p>
    <w:p w:rsidR="007B29F6" w:rsidRPr="00335AAF" w:rsidRDefault="007B29F6" w:rsidP="00EB4556">
      <w:pPr>
        <w:pStyle w:val="a3"/>
        <w:numPr>
          <w:ilvl w:val="0"/>
          <w:numId w:val="39"/>
        </w:numPr>
        <w:shd w:val="clear" w:color="auto" w:fill="FFFFFF"/>
        <w:spacing w:after="200" w:line="276" w:lineRule="auto"/>
        <w:rPr>
          <w:rFonts w:ascii="Times New Roman" w:hAnsi="Times New Roman"/>
          <w:sz w:val="24"/>
          <w:szCs w:val="24"/>
        </w:rPr>
      </w:pPr>
      <w:r w:rsidRPr="00335AAF">
        <w:rPr>
          <w:rFonts w:ascii="Times New Roman" w:hAnsi="Times New Roman"/>
          <w:sz w:val="24"/>
          <w:szCs w:val="24"/>
        </w:rPr>
        <w:t>Исходя из концепции минимизации риска, связанного с возможным негативным воздействием захороняемых токсичных промышленных отходов на окружающую среду, к подземным хранилищам должны предъявляться какие требования</w:t>
      </w:r>
      <w:r>
        <w:rPr>
          <w:rFonts w:ascii="Times New Roman" w:hAnsi="Times New Roman"/>
          <w:sz w:val="24"/>
          <w:szCs w:val="24"/>
        </w:rPr>
        <w:t xml:space="preserve"> </w:t>
      </w:r>
      <w:r w:rsidRPr="00335AAF">
        <w:rPr>
          <w:rFonts w:ascii="Times New Roman" w:hAnsi="Times New Roman"/>
          <w:sz w:val="24"/>
          <w:szCs w:val="24"/>
        </w:rPr>
        <w:t>?</w:t>
      </w:r>
    </w:p>
    <w:p w:rsidR="007B29F6" w:rsidRPr="00335AAF" w:rsidRDefault="007B29F6" w:rsidP="007B29F6">
      <w:pPr>
        <w:pStyle w:val="a3"/>
        <w:rPr>
          <w:rFonts w:ascii="Times New Roman" w:hAnsi="Times New Roman"/>
          <w:sz w:val="24"/>
          <w:szCs w:val="24"/>
        </w:rPr>
      </w:pPr>
    </w:p>
    <w:p w:rsidR="007B29F6" w:rsidRDefault="007B29F6" w:rsidP="007B29F6">
      <w:pPr>
        <w:pStyle w:val="af0"/>
        <w:spacing w:before="0" w:beforeAutospacing="0" w:after="0" w:afterAutospacing="0"/>
        <w:ind w:firstLine="708"/>
        <w:rPr>
          <w:lang w:val="kk-KZ"/>
        </w:rPr>
      </w:pPr>
    </w:p>
    <w:p w:rsidR="007B29F6" w:rsidRDefault="007B29F6" w:rsidP="007B29F6">
      <w:pPr>
        <w:pStyle w:val="af0"/>
        <w:spacing w:before="0" w:beforeAutospacing="0" w:after="0" w:afterAutospacing="0"/>
        <w:ind w:firstLine="708"/>
        <w:rPr>
          <w:lang w:val="kk-KZ"/>
        </w:rPr>
      </w:pPr>
    </w:p>
    <w:p w:rsidR="007B29F6" w:rsidRDefault="007B29F6" w:rsidP="007B29F6">
      <w:pPr>
        <w:pStyle w:val="af0"/>
        <w:spacing w:before="0" w:beforeAutospacing="0" w:after="0" w:afterAutospacing="0"/>
        <w:ind w:firstLine="708"/>
        <w:rPr>
          <w:lang w:val="kk-KZ"/>
        </w:rPr>
      </w:pPr>
    </w:p>
    <w:p w:rsidR="007B29F6" w:rsidRPr="00A43DDA" w:rsidRDefault="007B29F6" w:rsidP="007B29F6">
      <w:pPr>
        <w:pStyle w:val="af0"/>
        <w:spacing w:before="0" w:beforeAutospacing="0" w:after="0" w:afterAutospacing="0"/>
        <w:ind w:firstLine="708"/>
      </w:pPr>
      <w:r>
        <w:rPr>
          <w:lang w:val="kk-KZ"/>
        </w:rPr>
        <w:t xml:space="preserve">19) </w:t>
      </w:r>
      <w:r w:rsidRPr="00A43DDA">
        <w:t>Исходя из концепции минимизации риска, связанного с возможным негативным воздействием захороняемых токсичных промышленных отходов на окружающую среду, к подземным хранилищам должны предъявляться требования не только общего санитарно-гигиенического характера, но и требования, учитывающие условия их размещения в геологической среде.</w:t>
      </w:r>
    </w:p>
    <w:p w:rsidR="007B29F6" w:rsidRPr="00A43DDA" w:rsidRDefault="007B29F6" w:rsidP="007B29F6">
      <w:pPr>
        <w:pStyle w:val="af0"/>
        <w:spacing w:before="0" w:beforeAutospacing="0" w:after="0" w:afterAutospacing="0"/>
        <w:ind w:firstLine="708"/>
      </w:pPr>
    </w:p>
    <w:p w:rsidR="007B29F6" w:rsidRPr="00A43DDA" w:rsidRDefault="007B29F6" w:rsidP="007B29F6">
      <w:pPr>
        <w:pStyle w:val="af0"/>
        <w:spacing w:before="0" w:beforeAutospacing="0" w:after="0" w:afterAutospacing="0"/>
        <w:ind w:firstLine="708"/>
        <w:rPr>
          <w:color w:val="000000"/>
        </w:rPr>
      </w:pPr>
      <w:r w:rsidRPr="00A43DDA">
        <w:rPr>
          <w:b/>
        </w:rPr>
        <w:t>Вопросы:</w:t>
      </w:r>
    </w:p>
    <w:p w:rsidR="007B29F6" w:rsidRPr="00A43DDA" w:rsidRDefault="007B29F6" w:rsidP="00EB4556">
      <w:pPr>
        <w:pStyle w:val="a3"/>
        <w:numPr>
          <w:ilvl w:val="0"/>
          <w:numId w:val="40"/>
        </w:numPr>
        <w:shd w:val="clear" w:color="auto" w:fill="FFFFFF"/>
        <w:rPr>
          <w:rFonts w:ascii="Times New Roman" w:hAnsi="Times New Roman"/>
          <w:color w:val="000000"/>
          <w:sz w:val="24"/>
          <w:szCs w:val="24"/>
        </w:rPr>
      </w:pPr>
      <w:r w:rsidRPr="00A43DDA">
        <w:rPr>
          <w:rFonts w:ascii="Times New Roman" w:hAnsi="Times New Roman"/>
          <w:sz w:val="24"/>
          <w:szCs w:val="24"/>
        </w:rPr>
        <w:t>Какие земли называютя нарушенными ?</w:t>
      </w:r>
    </w:p>
    <w:p w:rsidR="007B29F6" w:rsidRPr="00A43DDA" w:rsidRDefault="007B29F6" w:rsidP="00EB4556">
      <w:pPr>
        <w:pStyle w:val="a7"/>
        <w:numPr>
          <w:ilvl w:val="0"/>
          <w:numId w:val="40"/>
        </w:numPr>
      </w:pPr>
      <w:r w:rsidRPr="00A43DDA">
        <w:t xml:space="preserve">Все нарушенные территории делятся на какие группы </w:t>
      </w:r>
      <w:r w:rsidRPr="00A43DDA">
        <w:rPr>
          <w:lang w:val="kk-KZ"/>
        </w:rPr>
        <w:t>?</w:t>
      </w:r>
    </w:p>
    <w:p w:rsidR="007B29F6" w:rsidRPr="00A43DDA" w:rsidRDefault="007B29F6" w:rsidP="00EB4556">
      <w:pPr>
        <w:pStyle w:val="a7"/>
        <w:numPr>
          <w:ilvl w:val="0"/>
          <w:numId w:val="40"/>
        </w:numPr>
      </w:pPr>
      <w:r w:rsidRPr="00A43DDA">
        <w:t xml:space="preserve">Что такое рекультивация земли </w:t>
      </w:r>
      <w:r w:rsidRPr="00A43DDA">
        <w:rPr>
          <w:lang w:val="kk-KZ"/>
        </w:rPr>
        <w:t>?</w:t>
      </w:r>
    </w:p>
    <w:p w:rsidR="007B29F6" w:rsidRPr="00A43DDA" w:rsidRDefault="007B29F6" w:rsidP="00EB4556">
      <w:pPr>
        <w:pStyle w:val="a3"/>
        <w:numPr>
          <w:ilvl w:val="0"/>
          <w:numId w:val="40"/>
        </w:numPr>
        <w:shd w:val="clear" w:color="auto" w:fill="FFFFFF"/>
        <w:spacing w:after="200" w:line="276" w:lineRule="auto"/>
        <w:rPr>
          <w:rFonts w:ascii="Times New Roman" w:hAnsi="Times New Roman"/>
          <w:sz w:val="24"/>
          <w:szCs w:val="24"/>
        </w:rPr>
      </w:pPr>
      <w:r w:rsidRPr="00A43DDA">
        <w:rPr>
          <w:rFonts w:ascii="Times New Roman" w:hAnsi="Times New Roman"/>
          <w:sz w:val="24"/>
          <w:szCs w:val="24"/>
        </w:rPr>
        <w:t xml:space="preserve">Согласно действующим положениям по проектированию и созданию захоронений отходов запрещается их расположение… </w:t>
      </w:r>
    </w:p>
    <w:p w:rsidR="007B29F6" w:rsidRPr="00A43DDA" w:rsidRDefault="007B29F6" w:rsidP="00EB4556">
      <w:pPr>
        <w:pStyle w:val="a3"/>
        <w:numPr>
          <w:ilvl w:val="0"/>
          <w:numId w:val="40"/>
        </w:numPr>
        <w:spacing w:after="200" w:line="276" w:lineRule="auto"/>
        <w:rPr>
          <w:rFonts w:ascii="Times New Roman" w:hAnsi="Times New Roman"/>
          <w:sz w:val="24"/>
          <w:szCs w:val="24"/>
        </w:rPr>
      </w:pPr>
      <w:r w:rsidRPr="00A43DDA">
        <w:rPr>
          <w:rFonts w:ascii="Times New Roman" w:hAnsi="Times New Roman"/>
          <w:sz w:val="24"/>
          <w:szCs w:val="24"/>
        </w:rPr>
        <w:t>Технологию создания рекультивированных земель целесообразно осуществлять таким образом, чтобы верхний плодородный слой укладывать на подготовленную, предварительно спланированную поверхность промышленных отвалов. Лучше всего складировать эту массу в отдельные штабеля или бурты высотой</w:t>
      </w:r>
      <w:r w:rsidRPr="00A43DDA">
        <w:rPr>
          <w:rFonts w:ascii="Times New Roman" w:hAnsi="Times New Roman"/>
          <w:noProof/>
          <w:sz w:val="24"/>
          <w:szCs w:val="24"/>
        </w:rPr>
        <w:t xml:space="preserve"> 5—15</w:t>
      </w:r>
      <w:r w:rsidRPr="00A43DDA">
        <w:rPr>
          <w:rFonts w:ascii="Times New Roman" w:hAnsi="Times New Roman"/>
          <w:sz w:val="24"/>
          <w:szCs w:val="24"/>
        </w:rPr>
        <w:t xml:space="preserve"> м. При длительном хранении их засевают многолетними бобовыми травами. Какая толщина почвенного слоя рекомендовано для восстановления почв?</w:t>
      </w:r>
    </w:p>
    <w:p w:rsidR="007B29F6" w:rsidRPr="00335AAF" w:rsidRDefault="007B29F6" w:rsidP="007B29F6">
      <w:pPr>
        <w:pStyle w:val="a3"/>
        <w:rPr>
          <w:rFonts w:ascii="Times New Roman" w:hAnsi="Times New Roman"/>
          <w:sz w:val="24"/>
          <w:szCs w:val="24"/>
        </w:rPr>
      </w:pPr>
    </w:p>
    <w:p w:rsidR="007B29F6" w:rsidRDefault="007B29F6" w:rsidP="007B29F6">
      <w:pPr>
        <w:pStyle w:val="af0"/>
        <w:spacing w:before="0" w:beforeAutospacing="0" w:after="0" w:afterAutospacing="0"/>
        <w:ind w:firstLine="708"/>
        <w:rPr>
          <w:color w:val="000000"/>
          <w:lang w:val="kk-KZ"/>
        </w:rPr>
      </w:pPr>
    </w:p>
    <w:p w:rsidR="007B29F6" w:rsidRDefault="007B29F6" w:rsidP="007B29F6">
      <w:pPr>
        <w:pStyle w:val="af0"/>
        <w:spacing w:before="0" w:beforeAutospacing="0" w:after="0" w:afterAutospacing="0"/>
        <w:ind w:firstLine="708"/>
        <w:rPr>
          <w:color w:val="000000"/>
          <w:lang w:val="kk-KZ"/>
        </w:rPr>
      </w:pPr>
    </w:p>
    <w:p w:rsidR="007B29F6" w:rsidRDefault="007B29F6" w:rsidP="007B29F6">
      <w:pPr>
        <w:pStyle w:val="af0"/>
        <w:spacing w:before="0" w:beforeAutospacing="0" w:after="0" w:afterAutospacing="0"/>
        <w:ind w:firstLine="708"/>
        <w:rPr>
          <w:color w:val="000000"/>
          <w:lang w:val="kk-KZ"/>
        </w:rPr>
      </w:pPr>
    </w:p>
    <w:p w:rsidR="007B29F6" w:rsidRDefault="007B29F6" w:rsidP="007B29F6">
      <w:pPr>
        <w:pStyle w:val="af0"/>
        <w:spacing w:before="0" w:beforeAutospacing="0" w:after="0" w:afterAutospacing="0"/>
        <w:ind w:firstLine="708"/>
        <w:rPr>
          <w:color w:val="000000"/>
          <w:lang w:val="kk-KZ"/>
        </w:rPr>
      </w:pPr>
    </w:p>
    <w:p w:rsidR="007B29F6" w:rsidRDefault="007B29F6" w:rsidP="007B29F6">
      <w:pPr>
        <w:pStyle w:val="af0"/>
        <w:spacing w:before="0" w:beforeAutospacing="0" w:after="0" w:afterAutospacing="0"/>
        <w:ind w:firstLine="708"/>
        <w:rPr>
          <w:color w:val="000000"/>
          <w:lang w:val="kk-KZ"/>
        </w:rPr>
      </w:pPr>
    </w:p>
    <w:p w:rsidR="007B29F6" w:rsidRDefault="007B29F6" w:rsidP="007B29F6">
      <w:pPr>
        <w:pStyle w:val="af0"/>
        <w:spacing w:before="0" w:beforeAutospacing="0" w:after="0" w:afterAutospacing="0"/>
        <w:ind w:firstLine="708"/>
        <w:rPr>
          <w:color w:val="000000"/>
          <w:lang w:val="kk-KZ"/>
        </w:rPr>
      </w:pPr>
    </w:p>
    <w:p w:rsidR="007B29F6" w:rsidRDefault="007B29F6" w:rsidP="007B29F6">
      <w:pPr>
        <w:pStyle w:val="af0"/>
        <w:spacing w:before="0" w:beforeAutospacing="0" w:after="0" w:afterAutospacing="0"/>
        <w:ind w:firstLine="708"/>
        <w:rPr>
          <w:color w:val="000000"/>
          <w:lang w:val="kk-KZ"/>
        </w:rPr>
      </w:pPr>
    </w:p>
    <w:p w:rsidR="007B29F6" w:rsidRDefault="007B29F6" w:rsidP="007B29F6">
      <w:pPr>
        <w:pStyle w:val="af0"/>
        <w:spacing w:before="0" w:beforeAutospacing="0" w:after="0" w:afterAutospacing="0"/>
        <w:ind w:firstLine="708"/>
        <w:rPr>
          <w:color w:val="000000"/>
          <w:lang w:val="kk-KZ"/>
        </w:rPr>
      </w:pPr>
    </w:p>
    <w:p w:rsidR="007B29F6" w:rsidRDefault="007B29F6" w:rsidP="007B29F6">
      <w:pPr>
        <w:pStyle w:val="af0"/>
        <w:spacing w:before="0" w:beforeAutospacing="0" w:after="0" w:afterAutospacing="0"/>
        <w:ind w:firstLine="708"/>
        <w:rPr>
          <w:color w:val="000000"/>
          <w:lang w:val="kk-KZ"/>
        </w:rPr>
      </w:pPr>
    </w:p>
    <w:p w:rsidR="007B29F6" w:rsidRDefault="007B29F6" w:rsidP="007B29F6">
      <w:pPr>
        <w:pStyle w:val="af0"/>
        <w:spacing w:before="0" w:beforeAutospacing="0" w:after="0" w:afterAutospacing="0"/>
        <w:ind w:firstLine="708"/>
        <w:rPr>
          <w:color w:val="000000"/>
          <w:lang w:val="kk-KZ"/>
        </w:rPr>
      </w:pPr>
    </w:p>
    <w:p w:rsidR="007B29F6" w:rsidRDefault="007B29F6" w:rsidP="007B29F6">
      <w:pPr>
        <w:pStyle w:val="af0"/>
        <w:spacing w:before="0" w:beforeAutospacing="0" w:after="0" w:afterAutospacing="0"/>
        <w:ind w:firstLine="708"/>
        <w:rPr>
          <w:color w:val="000000"/>
          <w:lang w:val="kk-KZ"/>
        </w:rPr>
      </w:pPr>
    </w:p>
    <w:p w:rsidR="007B29F6" w:rsidRDefault="007B29F6" w:rsidP="007B29F6">
      <w:pPr>
        <w:pStyle w:val="af0"/>
        <w:spacing w:before="0" w:beforeAutospacing="0" w:after="0" w:afterAutospacing="0"/>
        <w:ind w:firstLine="708"/>
        <w:rPr>
          <w:color w:val="000000"/>
          <w:lang w:val="kk-KZ"/>
        </w:rPr>
      </w:pPr>
    </w:p>
    <w:p w:rsidR="007B29F6" w:rsidRDefault="007B29F6" w:rsidP="007B29F6">
      <w:pPr>
        <w:pStyle w:val="af0"/>
        <w:spacing w:before="0" w:beforeAutospacing="0" w:after="0" w:afterAutospacing="0"/>
        <w:ind w:firstLine="708"/>
        <w:rPr>
          <w:color w:val="000000"/>
          <w:lang w:val="kk-KZ"/>
        </w:rPr>
      </w:pPr>
    </w:p>
    <w:p w:rsidR="007B29F6" w:rsidRPr="00055C61" w:rsidRDefault="007B29F6" w:rsidP="007B29F6">
      <w:pPr>
        <w:pStyle w:val="af0"/>
        <w:spacing w:before="0" w:beforeAutospacing="0" w:after="0" w:afterAutospacing="0"/>
        <w:ind w:firstLine="708"/>
      </w:pPr>
      <w:r>
        <w:rPr>
          <w:color w:val="000000"/>
          <w:lang w:val="kk-KZ"/>
        </w:rPr>
        <w:lastRenderedPageBreak/>
        <w:t xml:space="preserve">20) </w:t>
      </w:r>
      <w:r w:rsidRPr="00055C61">
        <w:rPr>
          <w:color w:val="000000"/>
        </w:rPr>
        <w:t>Известно, что добываемая нефть содержит в своем составе большое количество низкокипящих фракций и растворенный газ. В промысловых условиях, при сборе, транспорте и хранении этих нефтей часто теряются растворенные в нефти газы. Кроме того, значительны потери и легких нефтяных фракций, так как при испарении таких компонентов, как метан, этан и, частично, пропан, содержащихся в газе, из нефти увлекаются и более тяжелые углеводороды.</w:t>
      </w:r>
    </w:p>
    <w:p w:rsidR="007B29F6" w:rsidRPr="00055C61" w:rsidRDefault="007B29F6" w:rsidP="007B29F6">
      <w:pPr>
        <w:pStyle w:val="af0"/>
        <w:spacing w:before="0" w:beforeAutospacing="0" w:after="0" w:afterAutospacing="0"/>
        <w:ind w:firstLine="708"/>
      </w:pPr>
    </w:p>
    <w:p w:rsidR="007B29F6" w:rsidRPr="00055C61" w:rsidRDefault="007B29F6" w:rsidP="007B29F6">
      <w:pPr>
        <w:pStyle w:val="af0"/>
        <w:spacing w:before="0" w:beforeAutospacing="0" w:after="0" w:afterAutospacing="0"/>
        <w:ind w:firstLine="708"/>
        <w:rPr>
          <w:color w:val="000000"/>
        </w:rPr>
      </w:pPr>
      <w:r w:rsidRPr="00055C61">
        <w:rPr>
          <w:b/>
        </w:rPr>
        <w:t>Вопросы:</w:t>
      </w:r>
    </w:p>
    <w:p w:rsidR="007B29F6" w:rsidRPr="00055C61" w:rsidRDefault="007B29F6" w:rsidP="00EB4556">
      <w:pPr>
        <w:pStyle w:val="a3"/>
        <w:numPr>
          <w:ilvl w:val="0"/>
          <w:numId w:val="41"/>
        </w:numPr>
        <w:shd w:val="clear" w:color="auto" w:fill="FFFFFF"/>
        <w:rPr>
          <w:rFonts w:ascii="Times New Roman" w:hAnsi="Times New Roman"/>
          <w:color w:val="000000"/>
          <w:sz w:val="24"/>
          <w:szCs w:val="24"/>
        </w:rPr>
      </w:pPr>
      <w:r w:rsidRPr="00055C61">
        <w:rPr>
          <w:rFonts w:ascii="Times New Roman" w:hAnsi="Times New Roman"/>
          <w:color w:val="000000"/>
          <w:sz w:val="24"/>
          <w:szCs w:val="24"/>
        </w:rPr>
        <w:t>Что относится к легким углеводородам</w:t>
      </w:r>
      <w:r w:rsidRPr="00055C61">
        <w:rPr>
          <w:rFonts w:ascii="Times New Roman" w:hAnsi="Times New Roman"/>
          <w:sz w:val="24"/>
          <w:szCs w:val="24"/>
        </w:rPr>
        <w:t>?</w:t>
      </w:r>
    </w:p>
    <w:p w:rsidR="007B29F6" w:rsidRPr="00055C61" w:rsidRDefault="007B29F6" w:rsidP="00EB4556">
      <w:pPr>
        <w:pStyle w:val="a7"/>
        <w:numPr>
          <w:ilvl w:val="0"/>
          <w:numId w:val="41"/>
        </w:numPr>
      </w:pPr>
      <w:r w:rsidRPr="00055C61">
        <w:rPr>
          <w:color w:val="000000"/>
        </w:rPr>
        <w:t>Отчего зависят потери легких углеводородов</w:t>
      </w:r>
      <w:r w:rsidRPr="00055C61">
        <w:rPr>
          <w:lang w:val="kk-KZ"/>
        </w:rPr>
        <w:t>?</w:t>
      </w:r>
    </w:p>
    <w:p w:rsidR="007B29F6" w:rsidRPr="00055C61" w:rsidRDefault="007B29F6" w:rsidP="00EB4556">
      <w:pPr>
        <w:pStyle w:val="a3"/>
        <w:numPr>
          <w:ilvl w:val="0"/>
          <w:numId w:val="41"/>
        </w:numPr>
        <w:shd w:val="clear" w:color="auto" w:fill="FFFFFF"/>
        <w:spacing w:after="200" w:line="276" w:lineRule="auto"/>
        <w:rPr>
          <w:rFonts w:ascii="Times New Roman" w:hAnsi="Times New Roman"/>
          <w:sz w:val="24"/>
          <w:szCs w:val="24"/>
        </w:rPr>
      </w:pPr>
      <w:r w:rsidRPr="00055C61">
        <w:rPr>
          <w:rFonts w:ascii="Times New Roman" w:hAnsi="Times New Roman"/>
          <w:color w:val="000000"/>
          <w:sz w:val="24"/>
          <w:szCs w:val="24"/>
        </w:rPr>
        <w:t xml:space="preserve">Эксплуатационные потери нефти и газа составляют порядка 60—75% общих потерь на нефтяных месторождениях и вызваны следующими причинами… </w:t>
      </w:r>
    </w:p>
    <w:p w:rsidR="007B29F6" w:rsidRPr="00055C61" w:rsidRDefault="007B29F6" w:rsidP="00EB4556">
      <w:pPr>
        <w:pStyle w:val="a3"/>
        <w:numPr>
          <w:ilvl w:val="0"/>
          <w:numId w:val="41"/>
        </w:numPr>
        <w:spacing w:after="200" w:line="276" w:lineRule="auto"/>
        <w:rPr>
          <w:rFonts w:ascii="Times New Roman" w:hAnsi="Times New Roman"/>
          <w:sz w:val="24"/>
          <w:szCs w:val="24"/>
        </w:rPr>
      </w:pPr>
      <w:r w:rsidRPr="00055C61">
        <w:rPr>
          <w:rFonts w:ascii="Times New Roman" w:hAnsi="Times New Roman"/>
          <w:sz w:val="24"/>
          <w:szCs w:val="24"/>
        </w:rPr>
        <w:t>Преимущество той или иной системы сбора, подготовки и транспорта продукции скважин..</w:t>
      </w:r>
    </w:p>
    <w:p w:rsidR="007B29F6" w:rsidRPr="00055C61" w:rsidRDefault="007B29F6" w:rsidP="00EB4556">
      <w:pPr>
        <w:pStyle w:val="a3"/>
        <w:numPr>
          <w:ilvl w:val="0"/>
          <w:numId w:val="41"/>
        </w:numPr>
        <w:rPr>
          <w:rFonts w:ascii="Times New Roman" w:hAnsi="Times New Roman"/>
          <w:sz w:val="24"/>
          <w:szCs w:val="24"/>
        </w:rPr>
      </w:pPr>
      <w:r w:rsidRPr="00055C61">
        <w:rPr>
          <w:rFonts w:ascii="Times New Roman" w:hAnsi="Times New Roman"/>
          <w:sz w:val="24"/>
          <w:szCs w:val="24"/>
        </w:rPr>
        <w:t>Г. Н. Позднышев отмечает, что в настоящее время нефтяные месторождения обустраиваются только напорными герметичными системами сбора нефти, газа и воды, в основе которой лежат следующие основные принципы</w:t>
      </w:r>
      <w:r>
        <w:rPr>
          <w:rFonts w:ascii="Times New Roman" w:hAnsi="Times New Roman"/>
          <w:sz w:val="24"/>
          <w:szCs w:val="24"/>
        </w:rPr>
        <w:t>…</w:t>
      </w:r>
    </w:p>
    <w:p w:rsidR="007B29F6" w:rsidRPr="00055C61" w:rsidRDefault="007B29F6" w:rsidP="007B29F6">
      <w:pPr>
        <w:pStyle w:val="a3"/>
        <w:rPr>
          <w:rFonts w:ascii="Times New Roman" w:hAnsi="Times New Roman"/>
          <w:sz w:val="24"/>
          <w:szCs w:val="24"/>
        </w:rPr>
      </w:pPr>
    </w:p>
    <w:p w:rsidR="007B29F6" w:rsidRDefault="007B29F6" w:rsidP="007B29F6">
      <w:pPr>
        <w:pStyle w:val="af0"/>
        <w:spacing w:before="0" w:beforeAutospacing="0" w:after="0" w:afterAutospacing="0"/>
        <w:ind w:firstLine="708"/>
        <w:rPr>
          <w:lang w:val="kk-KZ"/>
        </w:rPr>
      </w:pPr>
    </w:p>
    <w:p w:rsidR="007B29F6" w:rsidRPr="00C52C30" w:rsidRDefault="007B29F6" w:rsidP="007B29F6">
      <w:pPr>
        <w:pStyle w:val="af0"/>
        <w:spacing w:before="0" w:beforeAutospacing="0" w:after="0" w:afterAutospacing="0"/>
        <w:ind w:firstLine="708"/>
      </w:pPr>
      <w:r>
        <w:rPr>
          <w:lang w:val="kk-KZ"/>
        </w:rPr>
        <w:t xml:space="preserve">21) </w:t>
      </w:r>
      <w:r w:rsidRPr="00C52C30">
        <w:t>С точки зрения охраны окружающей среды однотрубная герметизированная система сбора, получившая широкое внедрение в районах добычи нефти, имеет несомненные преимущества и значительно сокращает потери нефти и газа, составляющие 0,01 — 0,3 вес. % от объема добычи нефти.</w:t>
      </w:r>
    </w:p>
    <w:p w:rsidR="007B29F6" w:rsidRPr="00C52C30" w:rsidRDefault="007B29F6" w:rsidP="007B29F6">
      <w:pPr>
        <w:pStyle w:val="af0"/>
        <w:spacing w:before="0" w:beforeAutospacing="0" w:after="0" w:afterAutospacing="0"/>
        <w:ind w:firstLine="708"/>
      </w:pPr>
    </w:p>
    <w:p w:rsidR="007B29F6" w:rsidRPr="00C52C30" w:rsidRDefault="007B29F6" w:rsidP="007B29F6">
      <w:pPr>
        <w:pStyle w:val="af0"/>
        <w:spacing w:before="0" w:beforeAutospacing="0" w:after="0" w:afterAutospacing="0"/>
        <w:ind w:firstLine="708"/>
        <w:rPr>
          <w:color w:val="000000"/>
        </w:rPr>
      </w:pPr>
      <w:r w:rsidRPr="00C52C30">
        <w:rPr>
          <w:b/>
        </w:rPr>
        <w:t>Вопросы:</w:t>
      </w:r>
    </w:p>
    <w:p w:rsidR="007B29F6" w:rsidRPr="00C52C30" w:rsidRDefault="007B29F6" w:rsidP="00EB4556">
      <w:pPr>
        <w:pStyle w:val="a3"/>
        <w:numPr>
          <w:ilvl w:val="0"/>
          <w:numId w:val="42"/>
        </w:numPr>
        <w:shd w:val="clear" w:color="auto" w:fill="FFFFFF"/>
        <w:rPr>
          <w:rFonts w:ascii="Times New Roman" w:hAnsi="Times New Roman"/>
          <w:color w:val="000000"/>
          <w:sz w:val="24"/>
          <w:szCs w:val="24"/>
        </w:rPr>
      </w:pPr>
      <w:r w:rsidRPr="00C52C30">
        <w:rPr>
          <w:rFonts w:ascii="Times New Roman" w:hAnsi="Times New Roman"/>
          <w:sz w:val="24"/>
          <w:szCs w:val="24"/>
        </w:rPr>
        <w:t>Ликвидация потерь нефти и газа в однотрубных системах сбора чем обеспечивается?</w:t>
      </w:r>
    </w:p>
    <w:p w:rsidR="007B29F6" w:rsidRPr="00C52C30" w:rsidRDefault="007B29F6" w:rsidP="00EB4556">
      <w:pPr>
        <w:pStyle w:val="a7"/>
        <w:numPr>
          <w:ilvl w:val="0"/>
          <w:numId w:val="42"/>
        </w:numPr>
      </w:pPr>
      <w:r w:rsidRPr="00C52C30">
        <w:t xml:space="preserve">Из чего состоит добываемая из скважин продукция </w:t>
      </w:r>
      <w:r w:rsidRPr="00C52C30">
        <w:rPr>
          <w:lang w:val="kk-KZ"/>
        </w:rPr>
        <w:t>?</w:t>
      </w:r>
    </w:p>
    <w:p w:rsidR="007B29F6" w:rsidRPr="00C52C30" w:rsidRDefault="007B29F6" w:rsidP="00EB4556">
      <w:pPr>
        <w:pStyle w:val="a7"/>
        <w:numPr>
          <w:ilvl w:val="0"/>
          <w:numId w:val="42"/>
        </w:numPr>
      </w:pPr>
      <w:r w:rsidRPr="00C52C30">
        <w:t>На образование эмульсий существенно влияют следующие явления</w:t>
      </w:r>
      <w:r w:rsidRPr="00C52C30">
        <w:rPr>
          <w:lang w:val="kk-KZ"/>
        </w:rPr>
        <w:t>?</w:t>
      </w:r>
    </w:p>
    <w:p w:rsidR="007B29F6" w:rsidRPr="00C52C30" w:rsidRDefault="007B29F6" w:rsidP="00EB4556">
      <w:pPr>
        <w:pStyle w:val="a3"/>
        <w:numPr>
          <w:ilvl w:val="0"/>
          <w:numId w:val="42"/>
        </w:numPr>
        <w:spacing w:after="200" w:line="276" w:lineRule="auto"/>
        <w:rPr>
          <w:rFonts w:ascii="Times New Roman" w:hAnsi="Times New Roman"/>
          <w:sz w:val="24"/>
          <w:szCs w:val="24"/>
        </w:rPr>
      </w:pPr>
      <w:r w:rsidRPr="00C52C30">
        <w:rPr>
          <w:rFonts w:ascii="Times New Roman" w:hAnsi="Times New Roman"/>
          <w:sz w:val="24"/>
          <w:szCs w:val="24"/>
        </w:rPr>
        <w:t>Подготовка нефти и нефтяного газа в районах добычи нефти — один из основных элементов в процессе добычи нефти, которое состоит из следующих элементов.</w:t>
      </w:r>
    </w:p>
    <w:p w:rsidR="007B29F6" w:rsidRPr="00C52C30" w:rsidRDefault="007B29F6" w:rsidP="00EB4556">
      <w:pPr>
        <w:pStyle w:val="a3"/>
        <w:numPr>
          <w:ilvl w:val="0"/>
          <w:numId w:val="42"/>
        </w:numPr>
        <w:rPr>
          <w:rFonts w:ascii="Times New Roman" w:hAnsi="Times New Roman"/>
          <w:sz w:val="24"/>
          <w:szCs w:val="24"/>
        </w:rPr>
      </w:pPr>
      <w:r w:rsidRPr="00C52C30">
        <w:rPr>
          <w:rFonts w:ascii="Times New Roman" w:hAnsi="Times New Roman"/>
          <w:sz w:val="24"/>
          <w:szCs w:val="24"/>
        </w:rPr>
        <w:t>Подготовка нефти осуществляется по различным технологическим схемам. В зависимости от требуемой глубины подготовки применяются следующие установки (стационарные)…</w:t>
      </w:r>
    </w:p>
    <w:p w:rsidR="007B29F6" w:rsidRPr="00C52C30" w:rsidRDefault="007B29F6" w:rsidP="007B29F6">
      <w:pPr>
        <w:pStyle w:val="a3"/>
        <w:rPr>
          <w:rFonts w:ascii="Times New Roman" w:hAnsi="Times New Roman"/>
          <w:sz w:val="24"/>
          <w:szCs w:val="24"/>
        </w:rPr>
      </w:pPr>
    </w:p>
    <w:p w:rsidR="007B29F6" w:rsidRDefault="007B29F6" w:rsidP="007B29F6">
      <w:pPr>
        <w:ind w:firstLine="708"/>
        <w:rPr>
          <w:sz w:val="24"/>
          <w:szCs w:val="24"/>
        </w:rPr>
      </w:pPr>
    </w:p>
    <w:p w:rsidR="007B29F6" w:rsidRDefault="007B29F6" w:rsidP="007B29F6">
      <w:pPr>
        <w:ind w:firstLine="708"/>
        <w:rPr>
          <w:sz w:val="24"/>
          <w:szCs w:val="24"/>
        </w:rPr>
      </w:pPr>
    </w:p>
    <w:p w:rsidR="007B29F6" w:rsidRDefault="007B29F6" w:rsidP="007B29F6">
      <w:pPr>
        <w:ind w:firstLine="708"/>
        <w:rPr>
          <w:sz w:val="24"/>
          <w:szCs w:val="24"/>
        </w:rPr>
      </w:pPr>
    </w:p>
    <w:p w:rsidR="007B29F6" w:rsidRDefault="007B29F6" w:rsidP="007B29F6">
      <w:pPr>
        <w:ind w:firstLine="708"/>
        <w:rPr>
          <w:sz w:val="24"/>
          <w:szCs w:val="24"/>
        </w:rPr>
      </w:pPr>
    </w:p>
    <w:p w:rsidR="007B29F6" w:rsidRDefault="007B29F6" w:rsidP="007B29F6">
      <w:pPr>
        <w:ind w:firstLine="708"/>
        <w:rPr>
          <w:sz w:val="24"/>
          <w:szCs w:val="24"/>
        </w:rPr>
      </w:pPr>
    </w:p>
    <w:p w:rsidR="007B29F6" w:rsidRDefault="007B29F6" w:rsidP="007B29F6">
      <w:pPr>
        <w:ind w:firstLine="708"/>
        <w:rPr>
          <w:sz w:val="24"/>
          <w:szCs w:val="24"/>
        </w:rPr>
      </w:pPr>
    </w:p>
    <w:p w:rsidR="007B29F6" w:rsidRDefault="007B29F6" w:rsidP="007B29F6">
      <w:pPr>
        <w:ind w:firstLine="708"/>
        <w:rPr>
          <w:sz w:val="24"/>
          <w:szCs w:val="24"/>
        </w:rPr>
      </w:pPr>
    </w:p>
    <w:p w:rsidR="007B29F6" w:rsidRDefault="007B29F6" w:rsidP="007B29F6">
      <w:pPr>
        <w:ind w:firstLine="708"/>
        <w:rPr>
          <w:sz w:val="24"/>
          <w:szCs w:val="24"/>
        </w:rPr>
      </w:pPr>
    </w:p>
    <w:p w:rsidR="007B29F6" w:rsidRDefault="007B29F6" w:rsidP="007B29F6">
      <w:pPr>
        <w:ind w:firstLine="708"/>
        <w:rPr>
          <w:sz w:val="24"/>
          <w:szCs w:val="24"/>
        </w:rPr>
      </w:pPr>
    </w:p>
    <w:p w:rsidR="007B29F6" w:rsidRDefault="007B29F6" w:rsidP="007B29F6">
      <w:pPr>
        <w:ind w:firstLine="708"/>
        <w:rPr>
          <w:sz w:val="24"/>
          <w:szCs w:val="24"/>
        </w:rPr>
      </w:pPr>
    </w:p>
    <w:p w:rsidR="007B29F6" w:rsidRDefault="007B29F6" w:rsidP="007B29F6">
      <w:pPr>
        <w:ind w:firstLine="708"/>
        <w:rPr>
          <w:sz w:val="24"/>
          <w:szCs w:val="24"/>
        </w:rPr>
      </w:pPr>
    </w:p>
    <w:p w:rsidR="007B29F6" w:rsidRDefault="007B29F6" w:rsidP="007B29F6">
      <w:pPr>
        <w:ind w:firstLine="708"/>
        <w:rPr>
          <w:sz w:val="24"/>
          <w:szCs w:val="24"/>
        </w:rPr>
      </w:pPr>
    </w:p>
    <w:p w:rsidR="007B29F6" w:rsidRDefault="007B29F6" w:rsidP="007B29F6">
      <w:pPr>
        <w:ind w:firstLine="708"/>
        <w:rPr>
          <w:sz w:val="24"/>
          <w:szCs w:val="24"/>
        </w:rPr>
      </w:pPr>
    </w:p>
    <w:p w:rsidR="007B29F6" w:rsidRDefault="007B29F6" w:rsidP="007B29F6">
      <w:pPr>
        <w:ind w:firstLine="708"/>
        <w:rPr>
          <w:sz w:val="24"/>
          <w:szCs w:val="24"/>
        </w:rPr>
      </w:pPr>
    </w:p>
    <w:p w:rsidR="007B29F6" w:rsidRDefault="007B29F6" w:rsidP="007B29F6">
      <w:pPr>
        <w:ind w:firstLine="708"/>
        <w:rPr>
          <w:sz w:val="24"/>
          <w:szCs w:val="24"/>
        </w:rPr>
      </w:pPr>
    </w:p>
    <w:p w:rsidR="007B29F6" w:rsidRDefault="007B29F6" w:rsidP="007B29F6">
      <w:pPr>
        <w:ind w:firstLine="708"/>
        <w:rPr>
          <w:sz w:val="24"/>
          <w:szCs w:val="24"/>
        </w:rPr>
      </w:pPr>
    </w:p>
    <w:p w:rsidR="007B29F6" w:rsidRPr="00985596" w:rsidRDefault="007B29F6" w:rsidP="007B29F6">
      <w:pPr>
        <w:ind w:firstLine="708"/>
        <w:rPr>
          <w:sz w:val="24"/>
          <w:szCs w:val="24"/>
        </w:rPr>
      </w:pPr>
      <w:r>
        <w:rPr>
          <w:sz w:val="24"/>
          <w:szCs w:val="24"/>
        </w:rPr>
        <w:lastRenderedPageBreak/>
        <w:t xml:space="preserve">22) </w:t>
      </w:r>
      <w:r w:rsidRPr="00985596">
        <w:rPr>
          <w:sz w:val="24"/>
          <w:szCs w:val="24"/>
        </w:rPr>
        <w:t>За последние годы в целях оптимизации технологических процессов сбора и подготовки продукции нефтяных скважин Гипровостокнефть, ВНИИСПТнефть, ВНИИКАнефтегаз разработали «Унифицированные технологические схемы комплексов сбора и подготовки нефти, газа и воды нефтедобывающих районов». Использование рекомендаций по унификации технологических схем подготовки нефти, газа и воды и применение их с учетом особенностей каждого района добычи нефти позволит сократить сроки строительства и проектирования систем сбора, а также значительно уменьшить загрязнение окружающей среды.</w:t>
      </w:r>
    </w:p>
    <w:p w:rsidR="007B29F6" w:rsidRPr="00985596" w:rsidRDefault="007B29F6" w:rsidP="007B29F6">
      <w:pPr>
        <w:pStyle w:val="af0"/>
        <w:spacing w:before="0" w:beforeAutospacing="0" w:after="0" w:afterAutospacing="0"/>
        <w:ind w:firstLine="708"/>
      </w:pPr>
    </w:p>
    <w:p w:rsidR="007B29F6" w:rsidRPr="00985596" w:rsidRDefault="007B29F6" w:rsidP="007B29F6">
      <w:pPr>
        <w:pStyle w:val="af0"/>
        <w:spacing w:before="0" w:beforeAutospacing="0" w:after="0" w:afterAutospacing="0"/>
        <w:ind w:firstLine="708"/>
        <w:rPr>
          <w:color w:val="000000"/>
        </w:rPr>
      </w:pPr>
      <w:r w:rsidRPr="00985596">
        <w:rPr>
          <w:b/>
        </w:rPr>
        <w:t>Вопросы:</w:t>
      </w:r>
    </w:p>
    <w:p w:rsidR="007B29F6" w:rsidRPr="00985596" w:rsidRDefault="007B29F6" w:rsidP="00EB4556">
      <w:pPr>
        <w:pStyle w:val="a3"/>
        <w:numPr>
          <w:ilvl w:val="0"/>
          <w:numId w:val="43"/>
        </w:numPr>
        <w:shd w:val="clear" w:color="auto" w:fill="FFFFFF"/>
        <w:rPr>
          <w:rFonts w:ascii="Times New Roman" w:hAnsi="Times New Roman"/>
          <w:color w:val="000000"/>
          <w:sz w:val="24"/>
          <w:szCs w:val="24"/>
        </w:rPr>
      </w:pPr>
      <w:r w:rsidRPr="00985596">
        <w:rPr>
          <w:rFonts w:ascii="Times New Roman" w:hAnsi="Times New Roman"/>
          <w:sz w:val="24"/>
          <w:szCs w:val="24"/>
        </w:rPr>
        <w:t>Опишите процесс подготовки нефти.</w:t>
      </w:r>
    </w:p>
    <w:p w:rsidR="007B29F6" w:rsidRPr="00985596" w:rsidRDefault="007B29F6" w:rsidP="00EB4556">
      <w:pPr>
        <w:pStyle w:val="a7"/>
        <w:numPr>
          <w:ilvl w:val="0"/>
          <w:numId w:val="43"/>
        </w:numPr>
      </w:pPr>
      <w:r w:rsidRPr="00985596">
        <w:t>Обессоливание и обезвоживание нефти.</w:t>
      </w:r>
    </w:p>
    <w:p w:rsidR="007B29F6" w:rsidRPr="00985596" w:rsidRDefault="007B29F6" w:rsidP="00EB4556">
      <w:pPr>
        <w:pStyle w:val="a3"/>
        <w:numPr>
          <w:ilvl w:val="0"/>
          <w:numId w:val="43"/>
        </w:numPr>
        <w:spacing w:after="200" w:line="276" w:lineRule="auto"/>
        <w:rPr>
          <w:rFonts w:ascii="Times New Roman" w:hAnsi="Times New Roman"/>
          <w:sz w:val="24"/>
          <w:szCs w:val="24"/>
        </w:rPr>
      </w:pPr>
      <w:r w:rsidRPr="00985596">
        <w:rPr>
          <w:rFonts w:ascii="Times New Roman" w:hAnsi="Times New Roman"/>
          <w:sz w:val="24"/>
          <w:szCs w:val="24"/>
        </w:rPr>
        <w:t>Несмотря на значительные преимущества трубопроводного транспорта наименьшие потери нефти по сравнению с транспортом других видов при транспортировании нефти по магистральным трубопроводам имеют место загрязнения атмосферы, водоемов и почвы. Основные причины этих загрязнений следующие…</w:t>
      </w:r>
    </w:p>
    <w:p w:rsidR="007B29F6" w:rsidRPr="00985596" w:rsidRDefault="007B29F6" w:rsidP="00EB4556">
      <w:pPr>
        <w:pStyle w:val="a3"/>
        <w:numPr>
          <w:ilvl w:val="0"/>
          <w:numId w:val="43"/>
        </w:numPr>
        <w:spacing w:after="200" w:line="276" w:lineRule="auto"/>
        <w:rPr>
          <w:rFonts w:ascii="Times New Roman" w:hAnsi="Times New Roman"/>
          <w:sz w:val="24"/>
          <w:szCs w:val="24"/>
        </w:rPr>
      </w:pPr>
      <w:r w:rsidRPr="00985596">
        <w:rPr>
          <w:rFonts w:ascii="Times New Roman" w:hAnsi="Times New Roman"/>
          <w:sz w:val="24"/>
          <w:szCs w:val="24"/>
        </w:rPr>
        <w:t>Для уменьшения количества вредных выбросов из резервуаров ВНИИСПТнефтью разработано и рекомендуется следующее...</w:t>
      </w:r>
    </w:p>
    <w:p w:rsidR="007B29F6" w:rsidRPr="00985596" w:rsidRDefault="007B29F6" w:rsidP="00EB4556">
      <w:pPr>
        <w:pStyle w:val="a3"/>
        <w:numPr>
          <w:ilvl w:val="0"/>
          <w:numId w:val="43"/>
        </w:numPr>
        <w:rPr>
          <w:rFonts w:ascii="Times New Roman" w:hAnsi="Times New Roman"/>
          <w:sz w:val="24"/>
          <w:szCs w:val="24"/>
        </w:rPr>
      </w:pPr>
      <w:r w:rsidRPr="00985596">
        <w:rPr>
          <w:rFonts w:ascii="Times New Roman" w:hAnsi="Times New Roman"/>
          <w:sz w:val="24"/>
          <w:szCs w:val="24"/>
        </w:rPr>
        <w:t>При расстоянии от месторождения до ЦПС 10—25 км и с учетом вязкости продукции скважин и рельефа местности — схему однотрубного транспорта предусматривающую…</w:t>
      </w:r>
    </w:p>
    <w:p w:rsidR="007B29F6" w:rsidRPr="00985596" w:rsidRDefault="007B29F6" w:rsidP="007B29F6">
      <w:pPr>
        <w:pStyle w:val="a3"/>
        <w:rPr>
          <w:rFonts w:ascii="Times New Roman" w:hAnsi="Times New Roman"/>
          <w:sz w:val="24"/>
          <w:szCs w:val="24"/>
        </w:rPr>
      </w:pPr>
    </w:p>
    <w:p w:rsidR="007B29F6" w:rsidRPr="00EA5848" w:rsidRDefault="007B29F6" w:rsidP="007B29F6">
      <w:pPr>
        <w:pStyle w:val="af0"/>
        <w:spacing w:before="0" w:beforeAutospacing="0" w:after="0" w:afterAutospacing="0"/>
        <w:ind w:firstLine="708"/>
      </w:pPr>
      <w:r>
        <w:rPr>
          <w:lang w:val="kk-KZ"/>
        </w:rPr>
        <w:t xml:space="preserve">23) </w:t>
      </w:r>
      <w:r w:rsidRPr="00EA5848">
        <w:t>Потребность народного хозяйства страны в увеличении добычи нефти и в то же время возрастающие требования к чистоте окружающей среды выдвигают целый комплекс задач в области рационального использования этого природного ресурса и охраны окружающей среды от загрязнения при добыче, транспортировке и переработке нефти.</w:t>
      </w:r>
    </w:p>
    <w:p w:rsidR="007B29F6" w:rsidRPr="00EA5848" w:rsidRDefault="007B29F6" w:rsidP="007B29F6">
      <w:pPr>
        <w:pStyle w:val="af0"/>
        <w:spacing w:before="0" w:beforeAutospacing="0" w:after="0" w:afterAutospacing="0"/>
        <w:ind w:firstLine="708"/>
      </w:pPr>
    </w:p>
    <w:p w:rsidR="007B29F6" w:rsidRPr="00EA5848" w:rsidRDefault="007B29F6" w:rsidP="007B29F6">
      <w:pPr>
        <w:pStyle w:val="af0"/>
        <w:spacing w:before="0" w:beforeAutospacing="0" w:after="0" w:afterAutospacing="0"/>
        <w:ind w:firstLine="708"/>
        <w:rPr>
          <w:color w:val="000000"/>
        </w:rPr>
      </w:pPr>
      <w:r w:rsidRPr="00EA5848">
        <w:rPr>
          <w:b/>
        </w:rPr>
        <w:t>Вопросы:</w:t>
      </w:r>
    </w:p>
    <w:p w:rsidR="007B29F6" w:rsidRPr="00EA5848" w:rsidRDefault="007B29F6" w:rsidP="00EB4556">
      <w:pPr>
        <w:pStyle w:val="a7"/>
        <w:numPr>
          <w:ilvl w:val="0"/>
          <w:numId w:val="44"/>
        </w:numPr>
      </w:pPr>
      <w:r w:rsidRPr="00EA5848">
        <w:t xml:space="preserve">Что понимается под экономическими методами рационализации природопользования ? </w:t>
      </w:r>
    </w:p>
    <w:p w:rsidR="007B29F6" w:rsidRPr="00EA5848" w:rsidRDefault="007B29F6" w:rsidP="00EB4556">
      <w:pPr>
        <w:pStyle w:val="a7"/>
        <w:numPr>
          <w:ilvl w:val="0"/>
          <w:numId w:val="44"/>
        </w:numPr>
      </w:pPr>
      <w:r w:rsidRPr="00EA5848">
        <w:t>Под издержками загрязнения понимается прирост затрат в производственной и непроизводственной сферах народного хозяйства, которые требуются для обеспечения определенного состояния окружающей среды. К ним относятся следующие...</w:t>
      </w:r>
    </w:p>
    <w:p w:rsidR="007B29F6" w:rsidRPr="00EA5848" w:rsidRDefault="007B29F6" w:rsidP="00EB4556">
      <w:pPr>
        <w:pStyle w:val="a3"/>
        <w:numPr>
          <w:ilvl w:val="0"/>
          <w:numId w:val="44"/>
        </w:numPr>
        <w:spacing w:after="200" w:line="276" w:lineRule="auto"/>
        <w:rPr>
          <w:rFonts w:ascii="Times New Roman" w:hAnsi="Times New Roman"/>
          <w:sz w:val="24"/>
          <w:szCs w:val="24"/>
        </w:rPr>
      </w:pPr>
      <w:r w:rsidRPr="00EA5848">
        <w:rPr>
          <w:rFonts w:ascii="Times New Roman" w:hAnsi="Times New Roman"/>
          <w:sz w:val="24"/>
          <w:szCs w:val="24"/>
        </w:rPr>
        <w:t>Что понимается под ущербом от загрязнения окружающей среды нефтяной промышленности ?</w:t>
      </w:r>
    </w:p>
    <w:p w:rsidR="007B29F6" w:rsidRPr="00EA5848" w:rsidRDefault="007B29F6" w:rsidP="00EB4556">
      <w:pPr>
        <w:pStyle w:val="a3"/>
        <w:numPr>
          <w:ilvl w:val="0"/>
          <w:numId w:val="44"/>
        </w:numPr>
        <w:rPr>
          <w:rFonts w:ascii="Times New Roman" w:hAnsi="Times New Roman"/>
          <w:sz w:val="24"/>
          <w:szCs w:val="24"/>
        </w:rPr>
      </w:pPr>
      <w:r w:rsidRPr="00EA5848">
        <w:rPr>
          <w:rFonts w:ascii="Times New Roman" w:hAnsi="Times New Roman"/>
          <w:color w:val="000000"/>
          <w:sz w:val="24"/>
          <w:szCs w:val="24"/>
        </w:rPr>
        <w:t>Основные принципы определения ущерба</w:t>
      </w:r>
      <w:r w:rsidRPr="00EA5848">
        <w:rPr>
          <w:rFonts w:ascii="Times New Roman" w:hAnsi="Times New Roman"/>
          <w:sz w:val="24"/>
          <w:szCs w:val="24"/>
        </w:rPr>
        <w:t>.</w:t>
      </w:r>
    </w:p>
    <w:p w:rsidR="007B29F6" w:rsidRPr="00EA5848" w:rsidRDefault="007B29F6" w:rsidP="00EB4556">
      <w:pPr>
        <w:pStyle w:val="a3"/>
        <w:numPr>
          <w:ilvl w:val="0"/>
          <w:numId w:val="44"/>
        </w:numPr>
        <w:spacing w:after="200" w:line="276" w:lineRule="auto"/>
        <w:rPr>
          <w:rFonts w:ascii="Times New Roman" w:hAnsi="Times New Roman"/>
          <w:sz w:val="24"/>
          <w:szCs w:val="24"/>
        </w:rPr>
      </w:pPr>
      <w:r w:rsidRPr="00EA5848">
        <w:rPr>
          <w:rFonts w:ascii="Times New Roman" w:hAnsi="Times New Roman"/>
          <w:sz w:val="24"/>
          <w:szCs w:val="24"/>
        </w:rPr>
        <w:t>Методики оценки экономического ущерба от загрязнения окружающей среды, используемые в нормативно-законодательной базе, основаны на укрупненном подходе. Рассматриваются основные законодательно утвержденные методические и инструктивные указания, используемые на практике. Какой принцип лежит в основе методик, взятых для анализа ?</w:t>
      </w:r>
    </w:p>
    <w:p w:rsidR="007B29F6" w:rsidRPr="00EA5848" w:rsidRDefault="007B29F6" w:rsidP="007B29F6">
      <w:pPr>
        <w:pStyle w:val="a3"/>
        <w:ind w:left="1080"/>
        <w:rPr>
          <w:rFonts w:ascii="Times New Roman" w:hAnsi="Times New Roman"/>
          <w:sz w:val="24"/>
          <w:szCs w:val="24"/>
        </w:rPr>
      </w:pPr>
    </w:p>
    <w:p w:rsidR="007B29F6" w:rsidRDefault="007B29F6" w:rsidP="007B29F6">
      <w:pPr>
        <w:rPr>
          <w:sz w:val="24"/>
          <w:szCs w:val="24"/>
        </w:rPr>
      </w:pPr>
    </w:p>
    <w:p w:rsidR="007B29F6" w:rsidRDefault="007B29F6" w:rsidP="007B29F6">
      <w:pPr>
        <w:rPr>
          <w:sz w:val="24"/>
          <w:szCs w:val="24"/>
        </w:rPr>
      </w:pPr>
    </w:p>
    <w:p w:rsidR="007B29F6" w:rsidRDefault="007B29F6" w:rsidP="007B29F6">
      <w:pPr>
        <w:rPr>
          <w:sz w:val="24"/>
          <w:szCs w:val="24"/>
        </w:rPr>
      </w:pPr>
    </w:p>
    <w:p w:rsidR="007B29F6" w:rsidRDefault="007B29F6" w:rsidP="007B29F6">
      <w:pPr>
        <w:rPr>
          <w:sz w:val="24"/>
          <w:szCs w:val="24"/>
        </w:rPr>
      </w:pPr>
    </w:p>
    <w:p w:rsidR="007B29F6" w:rsidRPr="005A2B16" w:rsidRDefault="007B29F6" w:rsidP="007B29F6">
      <w:pPr>
        <w:rPr>
          <w:sz w:val="24"/>
          <w:szCs w:val="24"/>
        </w:rPr>
      </w:pPr>
      <w:r>
        <w:rPr>
          <w:b/>
          <w:sz w:val="24"/>
          <w:szCs w:val="24"/>
        </w:rPr>
        <w:lastRenderedPageBreak/>
        <w:t xml:space="preserve">24) </w:t>
      </w:r>
      <w:r w:rsidRPr="005A2B16">
        <w:rPr>
          <w:b/>
          <w:sz w:val="24"/>
          <w:szCs w:val="24"/>
        </w:rPr>
        <w:t xml:space="preserve">  </w:t>
      </w:r>
      <w:r w:rsidRPr="005A2B16">
        <w:rPr>
          <w:color w:val="000000"/>
          <w:sz w:val="24"/>
          <w:szCs w:val="24"/>
        </w:rPr>
        <w:t>Определение экономической эффективности природоохранных мероприятий.. Определение экономической эффективности природоохранных мероприятий является важным фактором защиты окружающей среды от загрязнения. Многие промышленные предприятия являются источниками повышенной опасности для экологии. Учет экономической эффективности должен стать важным этапом в контроле деятельности таких предприятий.</w:t>
      </w:r>
    </w:p>
    <w:p w:rsidR="007B29F6" w:rsidRPr="005A2B16" w:rsidRDefault="007B29F6" w:rsidP="007B29F6">
      <w:pPr>
        <w:pStyle w:val="af0"/>
        <w:spacing w:before="0" w:beforeAutospacing="0" w:after="0" w:afterAutospacing="0"/>
        <w:ind w:firstLine="708"/>
      </w:pPr>
    </w:p>
    <w:p w:rsidR="007B29F6" w:rsidRPr="005A2B16" w:rsidRDefault="007B29F6" w:rsidP="007B29F6">
      <w:pPr>
        <w:pStyle w:val="af0"/>
        <w:spacing w:before="0" w:beforeAutospacing="0" w:after="0" w:afterAutospacing="0"/>
        <w:ind w:firstLine="708"/>
        <w:rPr>
          <w:color w:val="000000"/>
        </w:rPr>
      </w:pPr>
      <w:r w:rsidRPr="005A2B16">
        <w:rPr>
          <w:b/>
        </w:rPr>
        <w:t>Вопросы:</w:t>
      </w:r>
    </w:p>
    <w:p w:rsidR="007B29F6" w:rsidRPr="005A2B16" w:rsidRDefault="007B29F6" w:rsidP="00EB4556">
      <w:pPr>
        <w:pStyle w:val="a7"/>
        <w:numPr>
          <w:ilvl w:val="0"/>
          <w:numId w:val="45"/>
        </w:numPr>
      </w:pPr>
      <w:r w:rsidRPr="005A2B16">
        <w:rPr>
          <w:color w:val="000000"/>
        </w:rPr>
        <w:t xml:space="preserve">Основные этапы  оценки </w:t>
      </w:r>
      <w:r w:rsidRPr="005A2B16">
        <w:t xml:space="preserve">? </w:t>
      </w:r>
    </w:p>
    <w:p w:rsidR="007B29F6" w:rsidRPr="005A2B16" w:rsidRDefault="007B29F6" w:rsidP="00EB4556">
      <w:pPr>
        <w:pStyle w:val="a3"/>
        <w:numPr>
          <w:ilvl w:val="0"/>
          <w:numId w:val="45"/>
        </w:numPr>
        <w:spacing w:after="200" w:line="276" w:lineRule="auto"/>
        <w:rPr>
          <w:rFonts w:ascii="Times New Roman" w:hAnsi="Times New Roman"/>
          <w:sz w:val="24"/>
          <w:szCs w:val="24"/>
        </w:rPr>
      </w:pPr>
      <w:r w:rsidRPr="005A2B16">
        <w:rPr>
          <w:rFonts w:ascii="Times New Roman" w:hAnsi="Times New Roman"/>
          <w:color w:val="000000"/>
          <w:sz w:val="24"/>
          <w:szCs w:val="24"/>
        </w:rPr>
        <w:t>Какие задачи решаются при определении сравнительной эффективности природоохранных мероприятий .</w:t>
      </w:r>
      <w:r w:rsidRPr="005A2B16">
        <w:rPr>
          <w:rFonts w:ascii="Times New Roman" w:hAnsi="Times New Roman"/>
          <w:sz w:val="24"/>
          <w:szCs w:val="24"/>
        </w:rPr>
        <w:t xml:space="preserve"> </w:t>
      </w:r>
    </w:p>
    <w:p w:rsidR="007B29F6" w:rsidRPr="005A2B16" w:rsidRDefault="007B29F6" w:rsidP="00EB4556">
      <w:pPr>
        <w:pStyle w:val="a3"/>
        <w:numPr>
          <w:ilvl w:val="0"/>
          <w:numId w:val="45"/>
        </w:numPr>
        <w:rPr>
          <w:rFonts w:ascii="Times New Roman" w:hAnsi="Times New Roman"/>
          <w:sz w:val="24"/>
          <w:szCs w:val="24"/>
        </w:rPr>
      </w:pPr>
      <w:r w:rsidRPr="005A2B16">
        <w:rPr>
          <w:rFonts w:ascii="Times New Roman" w:hAnsi="Times New Roman"/>
          <w:sz w:val="24"/>
          <w:szCs w:val="24"/>
        </w:rPr>
        <w:t>Экономическое стимулирование внедрения мероприятий по охраны окружающей природной среды осуществляется каким путем</w:t>
      </w:r>
      <w:r w:rsidRPr="005A2B16">
        <w:rPr>
          <w:rFonts w:ascii="Times New Roman" w:hAnsi="Times New Roman"/>
          <w:color w:val="000000"/>
          <w:sz w:val="24"/>
          <w:szCs w:val="24"/>
        </w:rPr>
        <w:t xml:space="preserve"> </w:t>
      </w:r>
      <w:r w:rsidRPr="005A2B16">
        <w:rPr>
          <w:rFonts w:ascii="Times New Roman" w:hAnsi="Times New Roman"/>
          <w:sz w:val="24"/>
          <w:szCs w:val="24"/>
        </w:rPr>
        <w:t>?</w:t>
      </w:r>
    </w:p>
    <w:p w:rsidR="007B29F6" w:rsidRPr="005A2B16" w:rsidRDefault="007B29F6" w:rsidP="00EB4556">
      <w:pPr>
        <w:pStyle w:val="a3"/>
        <w:numPr>
          <w:ilvl w:val="0"/>
          <w:numId w:val="45"/>
        </w:numPr>
        <w:rPr>
          <w:rFonts w:ascii="Times New Roman" w:hAnsi="Times New Roman"/>
          <w:sz w:val="24"/>
          <w:szCs w:val="24"/>
        </w:rPr>
      </w:pPr>
      <w:r w:rsidRPr="005A2B16">
        <w:rPr>
          <w:rFonts w:ascii="Times New Roman" w:hAnsi="Times New Roman"/>
          <w:sz w:val="24"/>
          <w:szCs w:val="24"/>
        </w:rPr>
        <w:t>Государственные природоохранительные органы РК совместно с органами государственной статистики, природопользователями ведут какие работы.</w:t>
      </w:r>
    </w:p>
    <w:p w:rsidR="007B29F6" w:rsidRPr="005A2B16" w:rsidRDefault="007B29F6" w:rsidP="00EB4556">
      <w:pPr>
        <w:pStyle w:val="a3"/>
        <w:numPr>
          <w:ilvl w:val="0"/>
          <w:numId w:val="45"/>
        </w:numPr>
        <w:rPr>
          <w:rFonts w:ascii="Times New Roman" w:hAnsi="Times New Roman"/>
          <w:sz w:val="24"/>
          <w:szCs w:val="24"/>
        </w:rPr>
      </w:pPr>
      <w:r w:rsidRPr="005A2B16">
        <w:rPr>
          <w:rFonts w:ascii="Times New Roman" w:hAnsi="Times New Roman"/>
          <w:sz w:val="24"/>
          <w:szCs w:val="24"/>
        </w:rPr>
        <w:t>Действующим законодательством - статьей 15 Закона "Об охране окружающей природной среды" - определены следующие задачи экономического механизма охраны окружающей природной среды.</w:t>
      </w:r>
    </w:p>
    <w:p w:rsidR="007B29F6" w:rsidRDefault="007B29F6" w:rsidP="007B29F6">
      <w:pPr>
        <w:pStyle w:val="a3"/>
        <w:rPr>
          <w:rFonts w:ascii="Times New Roman" w:hAnsi="Times New Roman"/>
          <w:sz w:val="24"/>
          <w:szCs w:val="24"/>
        </w:rPr>
      </w:pPr>
    </w:p>
    <w:p w:rsidR="007B29F6" w:rsidRPr="005A2B16" w:rsidRDefault="007B29F6" w:rsidP="007B29F6">
      <w:pPr>
        <w:pStyle w:val="a3"/>
        <w:rPr>
          <w:rFonts w:ascii="Times New Roman" w:hAnsi="Times New Roman"/>
          <w:sz w:val="24"/>
          <w:szCs w:val="24"/>
        </w:rPr>
      </w:pPr>
    </w:p>
    <w:p w:rsidR="007B29F6" w:rsidRPr="005A2B16" w:rsidRDefault="007B29F6" w:rsidP="007B29F6">
      <w:pPr>
        <w:rPr>
          <w:sz w:val="24"/>
          <w:szCs w:val="24"/>
        </w:rPr>
      </w:pPr>
    </w:p>
    <w:p w:rsidR="007B29F6" w:rsidRPr="00E111CA" w:rsidRDefault="007B29F6" w:rsidP="007B29F6">
      <w:pPr>
        <w:shd w:val="clear" w:color="auto" w:fill="FFFFFF"/>
        <w:ind w:firstLine="708"/>
        <w:rPr>
          <w:sz w:val="24"/>
          <w:szCs w:val="24"/>
        </w:rPr>
      </w:pPr>
      <w:r>
        <w:rPr>
          <w:sz w:val="24"/>
          <w:szCs w:val="24"/>
        </w:rPr>
        <w:t xml:space="preserve">25) </w:t>
      </w:r>
      <w:r w:rsidRPr="00E111CA">
        <w:rPr>
          <w:sz w:val="24"/>
          <w:szCs w:val="24"/>
        </w:rPr>
        <w:t>Система экологического управления (СЭУ) — организационно-техническая система, состоящая из комплекса средств обеспечения, планировки, контроля, управления охраной окружающей среды в процессе хозяйственной деятельности предприятия или на всех стадиях жизненного цикла продукции предприятия. В стандартах ИСО 9000 СЭУ определяется как составная часть общей системы административного управления предприятия.</w:t>
      </w:r>
    </w:p>
    <w:p w:rsidR="007B29F6" w:rsidRPr="00E111CA" w:rsidRDefault="007B29F6" w:rsidP="007B29F6">
      <w:pPr>
        <w:pStyle w:val="af0"/>
        <w:spacing w:before="0" w:beforeAutospacing="0" w:after="0" w:afterAutospacing="0"/>
        <w:ind w:firstLine="708"/>
        <w:rPr>
          <w:color w:val="000000"/>
        </w:rPr>
      </w:pPr>
      <w:r w:rsidRPr="00E111CA">
        <w:rPr>
          <w:b/>
        </w:rPr>
        <w:t>Вопросы:</w:t>
      </w:r>
    </w:p>
    <w:p w:rsidR="007B29F6" w:rsidRPr="00E111CA" w:rsidRDefault="007B29F6" w:rsidP="00EB4556">
      <w:pPr>
        <w:pStyle w:val="a3"/>
        <w:numPr>
          <w:ilvl w:val="0"/>
          <w:numId w:val="46"/>
        </w:numPr>
        <w:shd w:val="clear" w:color="auto" w:fill="FFFFFF"/>
        <w:tabs>
          <w:tab w:val="num" w:pos="720"/>
        </w:tabs>
        <w:spacing w:after="200" w:line="276" w:lineRule="auto"/>
        <w:rPr>
          <w:rFonts w:ascii="Times New Roman" w:hAnsi="Times New Roman"/>
          <w:color w:val="000000"/>
          <w:sz w:val="24"/>
          <w:szCs w:val="24"/>
        </w:rPr>
      </w:pPr>
      <w:r w:rsidRPr="00E111CA">
        <w:rPr>
          <w:rFonts w:ascii="Times New Roman" w:hAnsi="Times New Roman"/>
          <w:color w:val="000000"/>
          <w:sz w:val="24"/>
          <w:szCs w:val="24"/>
        </w:rPr>
        <w:t>Экологическая экспертиза.</w:t>
      </w:r>
    </w:p>
    <w:p w:rsidR="007B29F6" w:rsidRPr="00E111CA" w:rsidRDefault="007B29F6" w:rsidP="00EB4556">
      <w:pPr>
        <w:pStyle w:val="a3"/>
        <w:numPr>
          <w:ilvl w:val="0"/>
          <w:numId w:val="46"/>
        </w:numPr>
        <w:shd w:val="clear" w:color="auto" w:fill="FFFFFF"/>
        <w:tabs>
          <w:tab w:val="num" w:pos="720"/>
        </w:tabs>
        <w:spacing w:after="200" w:line="276" w:lineRule="auto"/>
        <w:rPr>
          <w:rFonts w:ascii="Times New Roman" w:hAnsi="Times New Roman"/>
          <w:color w:val="000000"/>
          <w:sz w:val="24"/>
          <w:szCs w:val="24"/>
        </w:rPr>
      </w:pPr>
      <w:r w:rsidRPr="00E111CA">
        <w:rPr>
          <w:rFonts w:ascii="Times New Roman" w:hAnsi="Times New Roman"/>
          <w:color w:val="000000"/>
          <w:sz w:val="24"/>
          <w:szCs w:val="24"/>
        </w:rPr>
        <w:t>Экологический контроль и мониторинг природно-технических геосистем.</w:t>
      </w:r>
    </w:p>
    <w:p w:rsidR="007B29F6" w:rsidRPr="00E111CA" w:rsidRDefault="007B29F6" w:rsidP="00EB4556">
      <w:pPr>
        <w:pStyle w:val="a3"/>
        <w:numPr>
          <w:ilvl w:val="0"/>
          <w:numId w:val="46"/>
        </w:numPr>
        <w:shd w:val="clear" w:color="auto" w:fill="FFFFFF"/>
        <w:tabs>
          <w:tab w:val="num" w:pos="720"/>
        </w:tabs>
        <w:spacing w:after="200" w:line="276" w:lineRule="auto"/>
        <w:rPr>
          <w:rFonts w:ascii="Times New Roman" w:hAnsi="Times New Roman"/>
          <w:color w:val="000000"/>
          <w:sz w:val="24"/>
          <w:szCs w:val="24"/>
        </w:rPr>
      </w:pPr>
      <w:r w:rsidRPr="00E111CA">
        <w:rPr>
          <w:rFonts w:ascii="Times New Roman" w:hAnsi="Times New Roman"/>
          <w:color w:val="000000"/>
          <w:sz w:val="24"/>
          <w:szCs w:val="24"/>
        </w:rPr>
        <w:t>Экологическая паспортизация промышленных объектов.</w:t>
      </w:r>
    </w:p>
    <w:p w:rsidR="007B29F6" w:rsidRPr="00E111CA" w:rsidRDefault="007B29F6" w:rsidP="00EB4556">
      <w:pPr>
        <w:pStyle w:val="a3"/>
        <w:numPr>
          <w:ilvl w:val="0"/>
          <w:numId w:val="46"/>
        </w:numPr>
        <w:shd w:val="clear" w:color="auto" w:fill="FFFFFF"/>
        <w:tabs>
          <w:tab w:val="num" w:pos="720"/>
        </w:tabs>
        <w:spacing w:after="200" w:line="276" w:lineRule="auto"/>
        <w:rPr>
          <w:rFonts w:ascii="Times New Roman" w:hAnsi="Times New Roman"/>
          <w:color w:val="000000"/>
          <w:sz w:val="24"/>
          <w:szCs w:val="24"/>
        </w:rPr>
      </w:pPr>
      <w:r w:rsidRPr="00E111CA">
        <w:rPr>
          <w:rFonts w:ascii="Times New Roman" w:hAnsi="Times New Roman"/>
          <w:color w:val="000000"/>
          <w:sz w:val="24"/>
          <w:szCs w:val="24"/>
        </w:rPr>
        <w:t>Экологический аудит.</w:t>
      </w:r>
    </w:p>
    <w:p w:rsidR="007B29F6" w:rsidRPr="00E111CA" w:rsidRDefault="007B29F6" w:rsidP="00EB4556">
      <w:pPr>
        <w:pStyle w:val="a3"/>
        <w:numPr>
          <w:ilvl w:val="0"/>
          <w:numId w:val="46"/>
        </w:numPr>
        <w:spacing w:after="200" w:line="276" w:lineRule="auto"/>
        <w:rPr>
          <w:rFonts w:ascii="Times New Roman" w:hAnsi="Times New Roman"/>
          <w:sz w:val="24"/>
          <w:szCs w:val="24"/>
        </w:rPr>
      </w:pPr>
      <w:r w:rsidRPr="00E111CA">
        <w:rPr>
          <w:rFonts w:ascii="Times New Roman" w:hAnsi="Times New Roman"/>
          <w:sz w:val="24"/>
          <w:szCs w:val="24"/>
        </w:rPr>
        <w:t xml:space="preserve">Впервые принципы международного экологического сотрудничества были обобщены и объединены в декларации Стокгольмской конференции ООН по проблемам окружающей человека среды </w:t>
      </w:r>
      <w:smartTag w:uri="urn:schemas-microsoft-com:office:smarttags" w:element="metricconverter">
        <w:smartTagPr>
          <w:attr w:name="ProductID" w:val="1972 г"/>
        </w:smartTagPr>
        <w:r w:rsidRPr="00E111CA">
          <w:rPr>
            <w:rFonts w:ascii="Times New Roman" w:hAnsi="Times New Roman"/>
            <w:sz w:val="24"/>
            <w:szCs w:val="24"/>
          </w:rPr>
          <w:t>1972 г</w:t>
        </w:r>
      </w:smartTag>
      <w:r w:rsidRPr="00E111CA">
        <w:rPr>
          <w:rFonts w:ascii="Times New Roman" w:hAnsi="Times New Roman"/>
          <w:sz w:val="24"/>
          <w:szCs w:val="24"/>
        </w:rPr>
        <w:t xml:space="preserve">., но наиболее полно они были изложены в декларации по окружающей среде и развитию, принятой Конференцией ООН, состоявшейся в июне </w:t>
      </w:r>
      <w:smartTag w:uri="urn:schemas-microsoft-com:office:smarttags" w:element="metricconverter">
        <w:smartTagPr>
          <w:attr w:name="ProductID" w:val="1992 г"/>
        </w:smartTagPr>
        <w:r w:rsidRPr="00E111CA">
          <w:rPr>
            <w:rFonts w:ascii="Times New Roman" w:hAnsi="Times New Roman"/>
            <w:sz w:val="24"/>
            <w:szCs w:val="24"/>
          </w:rPr>
          <w:t>1992 г</w:t>
        </w:r>
      </w:smartTag>
      <w:r w:rsidRPr="00E111CA">
        <w:rPr>
          <w:rFonts w:ascii="Times New Roman" w:hAnsi="Times New Roman"/>
          <w:sz w:val="24"/>
          <w:szCs w:val="24"/>
        </w:rPr>
        <w:t>. в г. Рио-де-Жанейро (Бразилия). Участие Республики Казахстан в международном сотрудничестве в области охраны окружающей среды и природопользования основывается на следующих приоритетах.</w:t>
      </w:r>
    </w:p>
    <w:p w:rsidR="007B29F6" w:rsidRPr="00E111CA" w:rsidRDefault="007B29F6" w:rsidP="007B29F6">
      <w:pPr>
        <w:pStyle w:val="a3"/>
        <w:rPr>
          <w:rFonts w:ascii="Times New Roman" w:hAnsi="Times New Roman"/>
          <w:sz w:val="24"/>
          <w:szCs w:val="24"/>
        </w:rPr>
      </w:pPr>
    </w:p>
    <w:p w:rsidR="00FB5BD6" w:rsidRPr="00DC4F7B" w:rsidRDefault="00FB5BD6" w:rsidP="00FB5BD6">
      <w:pPr>
        <w:pStyle w:val="a3"/>
        <w:rPr>
          <w:rFonts w:ascii="Times New Roman" w:hAnsi="Times New Roman"/>
          <w:sz w:val="24"/>
          <w:szCs w:val="24"/>
        </w:rPr>
      </w:pPr>
    </w:p>
    <w:p w:rsidR="00FB5BD6" w:rsidRPr="00630DCF" w:rsidRDefault="00FB5BD6" w:rsidP="00FB5BD6">
      <w:pPr>
        <w:rPr>
          <w:sz w:val="24"/>
          <w:szCs w:val="24"/>
        </w:rPr>
      </w:pPr>
    </w:p>
    <w:p w:rsidR="00FB5BD6" w:rsidRPr="008264BE" w:rsidRDefault="00FB5BD6" w:rsidP="00FB5BD6">
      <w:pPr>
        <w:rPr>
          <w:sz w:val="24"/>
          <w:szCs w:val="24"/>
        </w:rPr>
      </w:pPr>
    </w:p>
    <w:p w:rsidR="00FB5BD6" w:rsidRPr="00C60FA2" w:rsidRDefault="00FB5BD6" w:rsidP="00FB5BD6">
      <w:pPr>
        <w:pStyle w:val="a7"/>
        <w:rPr>
          <w:szCs w:val="24"/>
          <w:lang w:val="kk-KZ"/>
        </w:rPr>
      </w:pPr>
    </w:p>
    <w:p w:rsidR="00FB5BD6" w:rsidRDefault="00FB5BD6" w:rsidP="00FB5BD6">
      <w:pPr>
        <w:rPr>
          <w:sz w:val="24"/>
          <w:szCs w:val="24"/>
          <w:lang w:val="ru-RU"/>
        </w:rPr>
      </w:pPr>
    </w:p>
    <w:p w:rsidR="00D400EC" w:rsidRDefault="00D400EC" w:rsidP="00FB5BD6">
      <w:pPr>
        <w:rPr>
          <w:sz w:val="24"/>
          <w:szCs w:val="24"/>
          <w:lang w:val="ru-RU"/>
        </w:rPr>
      </w:pPr>
    </w:p>
    <w:p w:rsidR="00D400EC" w:rsidRDefault="00D400EC" w:rsidP="00FB5BD6">
      <w:pPr>
        <w:rPr>
          <w:sz w:val="24"/>
          <w:szCs w:val="24"/>
          <w:lang w:val="ru-RU"/>
        </w:rPr>
      </w:pPr>
    </w:p>
    <w:p w:rsidR="00D400EC" w:rsidRDefault="00D400EC" w:rsidP="00FB5BD6">
      <w:pPr>
        <w:rPr>
          <w:sz w:val="24"/>
          <w:szCs w:val="24"/>
          <w:lang w:val="ru-RU"/>
        </w:rPr>
      </w:pPr>
    </w:p>
    <w:p w:rsidR="00D400EC" w:rsidRPr="007B4AE5" w:rsidRDefault="00D400EC" w:rsidP="00D400EC">
      <w:pPr>
        <w:ind w:left="405" w:firstLine="0"/>
        <w:jc w:val="left"/>
        <w:rPr>
          <w:b/>
        </w:rPr>
      </w:pPr>
      <w:r w:rsidRPr="00A12A98">
        <w:rPr>
          <w:b/>
        </w:rPr>
        <w:lastRenderedPageBreak/>
        <w:t>Білім алушының білімін бағалау критериялары</w:t>
      </w:r>
    </w:p>
    <w:p w:rsidR="00D400EC" w:rsidRDefault="00D400EC" w:rsidP="00FB5BD6">
      <w:pPr>
        <w:rPr>
          <w:sz w:val="24"/>
          <w:szCs w:val="24"/>
          <w:lang w:val="ru-RU"/>
        </w:rPr>
      </w:pPr>
    </w:p>
    <w:tbl>
      <w:tblPr>
        <w:tblW w:w="1034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852"/>
        <w:gridCol w:w="850"/>
        <w:gridCol w:w="851"/>
        <w:gridCol w:w="7083"/>
      </w:tblGrid>
      <w:tr w:rsidR="00D400EC" w:rsidTr="00AC65AB">
        <w:trPr>
          <w:cantSplit/>
          <w:trHeight w:val="1292"/>
        </w:trPr>
        <w:tc>
          <w:tcPr>
            <w:tcW w:w="708" w:type="dxa"/>
            <w:tcBorders>
              <w:top w:val="single" w:sz="4" w:space="0" w:color="auto"/>
              <w:left w:val="single" w:sz="4" w:space="0" w:color="auto"/>
              <w:bottom w:val="single" w:sz="4" w:space="0" w:color="auto"/>
              <w:right w:val="single" w:sz="4" w:space="0" w:color="auto"/>
            </w:tcBorders>
            <w:textDirection w:val="btLr"/>
            <w:hideMark/>
          </w:tcPr>
          <w:p w:rsidR="00D400EC" w:rsidRDefault="00D400EC" w:rsidP="00AC65AB">
            <w:pPr>
              <w:ind w:left="113" w:right="113" w:firstLine="0"/>
              <w:jc w:val="left"/>
              <w:rPr>
                <w:bCs/>
                <w:sz w:val="20"/>
                <w:szCs w:val="20"/>
              </w:rPr>
            </w:pPr>
            <w:r>
              <w:rPr>
                <w:bCs/>
                <w:sz w:val="20"/>
                <w:szCs w:val="20"/>
              </w:rPr>
              <w:t>Әріптік жүйе бойынша бағалау</w:t>
            </w:r>
          </w:p>
        </w:tc>
        <w:tc>
          <w:tcPr>
            <w:tcW w:w="852" w:type="dxa"/>
            <w:tcBorders>
              <w:top w:val="single" w:sz="4" w:space="0" w:color="auto"/>
              <w:left w:val="single" w:sz="4" w:space="0" w:color="auto"/>
              <w:bottom w:val="single" w:sz="4" w:space="0" w:color="auto"/>
              <w:right w:val="single" w:sz="4" w:space="0" w:color="auto"/>
            </w:tcBorders>
            <w:textDirection w:val="btLr"/>
            <w:hideMark/>
          </w:tcPr>
          <w:p w:rsidR="00D400EC" w:rsidRDefault="00D400EC" w:rsidP="00AC65AB">
            <w:pPr>
              <w:ind w:left="113" w:right="113" w:firstLine="0"/>
              <w:jc w:val="left"/>
              <w:rPr>
                <w:bCs/>
                <w:sz w:val="20"/>
                <w:szCs w:val="20"/>
              </w:rPr>
            </w:pPr>
            <w:r>
              <w:rPr>
                <w:bCs/>
                <w:sz w:val="20"/>
                <w:szCs w:val="20"/>
              </w:rPr>
              <w:t>Балдың сандық көрсеткіші</w:t>
            </w:r>
          </w:p>
        </w:tc>
        <w:tc>
          <w:tcPr>
            <w:tcW w:w="850" w:type="dxa"/>
            <w:tcBorders>
              <w:top w:val="single" w:sz="4" w:space="0" w:color="auto"/>
              <w:left w:val="single" w:sz="4" w:space="0" w:color="auto"/>
              <w:bottom w:val="single" w:sz="4" w:space="0" w:color="auto"/>
              <w:right w:val="single" w:sz="4" w:space="0" w:color="auto"/>
            </w:tcBorders>
            <w:hideMark/>
          </w:tcPr>
          <w:p w:rsidR="00D400EC" w:rsidRDefault="00D400EC" w:rsidP="00AC65AB">
            <w:pPr>
              <w:jc w:val="left"/>
              <w:rPr>
                <w:bCs/>
                <w:sz w:val="20"/>
                <w:szCs w:val="20"/>
              </w:rPr>
            </w:pPr>
            <w:r>
              <w:rPr>
                <w:bCs/>
                <w:sz w:val="20"/>
                <w:szCs w:val="20"/>
              </w:rPr>
              <w:t>% көрсеткіш</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D400EC" w:rsidRDefault="00D400EC" w:rsidP="00AC65AB">
            <w:pPr>
              <w:ind w:left="-148" w:right="-108" w:firstLine="0"/>
              <w:jc w:val="left"/>
              <w:rPr>
                <w:bCs/>
                <w:sz w:val="20"/>
                <w:szCs w:val="20"/>
              </w:rPr>
            </w:pPr>
            <w:r>
              <w:rPr>
                <w:bCs/>
                <w:sz w:val="20"/>
                <w:szCs w:val="20"/>
              </w:rPr>
              <w:t>Дәстүрлі жүйе бойынша бағалау</w:t>
            </w:r>
          </w:p>
        </w:tc>
        <w:tc>
          <w:tcPr>
            <w:tcW w:w="7083" w:type="dxa"/>
            <w:tcBorders>
              <w:top w:val="single" w:sz="4" w:space="0" w:color="auto"/>
              <w:left w:val="single" w:sz="4" w:space="0" w:color="auto"/>
              <w:bottom w:val="single" w:sz="4" w:space="0" w:color="auto"/>
              <w:right w:val="single" w:sz="4" w:space="0" w:color="auto"/>
            </w:tcBorders>
            <w:hideMark/>
          </w:tcPr>
          <w:p w:rsidR="00D400EC" w:rsidRDefault="00D400EC" w:rsidP="00AC65AB">
            <w:pPr>
              <w:jc w:val="left"/>
              <w:rPr>
                <w:bCs/>
                <w:sz w:val="20"/>
                <w:szCs w:val="20"/>
              </w:rPr>
            </w:pPr>
            <w:r>
              <w:rPr>
                <w:sz w:val="20"/>
                <w:szCs w:val="20"/>
              </w:rPr>
              <w:t>Білім алушының білімін бағалау критерияларын</w:t>
            </w:r>
          </w:p>
        </w:tc>
      </w:tr>
      <w:tr w:rsidR="00D400EC" w:rsidTr="00AC65AB">
        <w:tc>
          <w:tcPr>
            <w:tcW w:w="708"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А</w:t>
            </w:r>
          </w:p>
        </w:tc>
        <w:tc>
          <w:tcPr>
            <w:tcW w:w="852"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95-100</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400EC" w:rsidRDefault="00D400EC">
            <w:pPr>
              <w:ind w:left="113" w:right="113"/>
              <w:jc w:val="center"/>
              <w:rPr>
                <w:bCs/>
                <w:sz w:val="20"/>
                <w:szCs w:val="20"/>
              </w:rPr>
            </w:pPr>
            <w:r>
              <w:rPr>
                <w:bCs/>
                <w:sz w:val="20"/>
                <w:szCs w:val="20"/>
              </w:rPr>
              <w:t>Өте жақсы</w:t>
            </w:r>
          </w:p>
        </w:tc>
        <w:tc>
          <w:tcPr>
            <w:tcW w:w="7083" w:type="dxa"/>
            <w:tcBorders>
              <w:top w:val="single" w:sz="4" w:space="0" w:color="auto"/>
              <w:left w:val="single" w:sz="4" w:space="0" w:color="auto"/>
              <w:bottom w:val="single" w:sz="4" w:space="0" w:color="auto"/>
              <w:right w:val="single" w:sz="4" w:space="0" w:color="auto"/>
            </w:tcBorders>
            <w:hideMark/>
          </w:tcPr>
          <w:p w:rsidR="00D400EC" w:rsidRDefault="00D400EC">
            <w:pPr>
              <w:rPr>
                <w:sz w:val="20"/>
                <w:szCs w:val="20"/>
              </w:rPr>
            </w:pPr>
            <w:r>
              <w:rPr>
                <w:b/>
                <w:sz w:val="20"/>
                <w:szCs w:val="20"/>
              </w:rPr>
              <w:t>Студент көрсетті</w:t>
            </w:r>
            <w:r>
              <w:rPr>
                <w:sz w:val="20"/>
                <w:szCs w:val="20"/>
              </w:rPr>
              <w:t>:</w:t>
            </w:r>
          </w:p>
          <w:p w:rsidR="00D400EC" w:rsidRDefault="00D400EC">
            <w:pPr>
              <w:pStyle w:val="af0"/>
              <w:spacing w:before="0" w:beforeAutospacing="0" w:after="0" w:afterAutospacing="0"/>
              <w:jc w:val="both"/>
              <w:rPr>
                <w:sz w:val="20"/>
                <w:szCs w:val="20"/>
                <w:lang w:val="kk-KZ"/>
              </w:rPr>
            </w:pPr>
            <w:r>
              <w:rPr>
                <w:sz w:val="20"/>
                <w:szCs w:val="20"/>
                <w:lang w:val="kk-KZ"/>
              </w:rPr>
              <w:t>- материалдарды толық және терең меңгеруі</w:t>
            </w:r>
          </w:p>
          <w:p w:rsidR="00D400EC" w:rsidRDefault="00D400EC">
            <w:pPr>
              <w:pStyle w:val="af0"/>
              <w:spacing w:before="0" w:beforeAutospacing="0" w:after="0" w:afterAutospacing="0"/>
              <w:jc w:val="both"/>
              <w:rPr>
                <w:sz w:val="20"/>
                <w:szCs w:val="20"/>
                <w:lang w:val="kk-KZ"/>
              </w:rPr>
            </w:pPr>
            <w:r>
              <w:rPr>
                <w:sz w:val="20"/>
                <w:szCs w:val="20"/>
                <w:lang w:val="kk-KZ"/>
              </w:rPr>
              <w:t>- сабақтың барлық түрі бойынша жауапты толық, дәйекті, логикалы жауап беруі;</w:t>
            </w:r>
          </w:p>
          <w:p w:rsidR="00D400EC" w:rsidRDefault="00D400EC">
            <w:pPr>
              <w:pStyle w:val="af0"/>
              <w:spacing w:before="0" w:beforeAutospacing="0" w:after="0" w:afterAutospacing="0"/>
              <w:jc w:val="both"/>
              <w:rPr>
                <w:sz w:val="20"/>
                <w:szCs w:val="20"/>
                <w:lang w:val="kk-KZ"/>
              </w:rPr>
            </w:pPr>
            <w:r>
              <w:rPr>
                <w:sz w:val="20"/>
                <w:szCs w:val="20"/>
                <w:lang w:val="kk-KZ"/>
              </w:rPr>
              <w:t>- алға қойған міндерттерді еркін жетуі;</w:t>
            </w:r>
          </w:p>
          <w:p w:rsidR="00D400EC" w:rsidRDefault="00D400EC">
            <w:pPr>
              <w:rPr>
                <w:sz w:val="20"/>
                <w:szCs w:val="20"/>
              </w:rPr>
            </w:pPr>
            <w:r>
              <w:rPr>
                <w:sz w:val="20"/>
                <w:szCs w:val="20"/>
              </w:rPr>
              <w:t>- дұрыс, негізделген шешімдер қабылдауы,</w:t>
            </w:r>
          </w:p>
          <w:p w:rsidR="00D400EC" w:rsidRDefault="00D400EC">
            <w:pPr>
              <w:rPr>
                <w:sz w:val="20"/>
                <w:szCs w:val="20"/>
              </w:rPr>
            </w:pPr>
            <w:r>
              <w:rPr>
                <w:sz w:val="20"/>
                <w:szCs w:val="20"/>
              </w:rPr>
              <w:t xml:space="preserve">- пәнді оқуда негізгі және қосымша арнайы әдебиеттерден ақпараттарды қолдана алу дағдысы, </w:t>
            </w:r>
          </w:p>
          <w:p w:rsidR="00D400EC" w:rsidRDefault="00D400EC">
            <w:pPr>
              <w:rPr>
                <w:sz w:val="20"/>
                <w:szCs w:val="20"/>
                <w:lang w:val="ru-RU"/>
              </w:rPr>
            </w:pPr>
            <w:r>
              <w:rPr>
                <w:sz w:val="20"/>
                <w:szCs w:val="20"/>
              </w:rPr>
              <w:t>- бағдарлама материалдарын өз бетінше жүйелей алуы;</w:t>
            </w:r>
          </w:p>
          <w:p w:rsidR="00D400EC" w:rsidRDefault="00D400EC">
            <w:pPr>
              <w:rPr>
                <w:sz w:val="20"/>
                <w:szCs w:val="20"/>
              </w:rPr>
            </w:pPr>
            <w:r>
              <w:rPr>
                <w:sz w:val="20"/>
                <w:szCs w:val="20"/>
              </w:rPr>
              <w:t>- барлық тапсырмаларды орындауда әртүрлі тәсілдерді және дағдыларды меңгеруі;</w:t>
            </w:r>
          </w:p>
          <w:p w:rsidR="00D400EC" w:rsidRDefault="00D400EC">
            <w:pPr>
              <w:rPr>
                <w:sz w:val="20"/>
                <w:szCs w:val="20"/>
              </w:rPr>
            </w:pPr>
            <w:r>
              <w:rPr>
                <w:sz w:val="20"/>
                <w:szCs w:val="20"/>
              </w:rPr>
              <w:t>- Ғаламтор ақпараттық ресурстарды және шетелдік әдебиеттермен жұмыс жасай алуы;</w:t>
            </w:r>
          </w:p>
          <w:p w:rsidR="00D400EC" w:rsidRDefault="00D400EC">
            <w:pPr>
              <w:rPr>
                <w:sz w:val="20"/>
                <w:szCs w:val="20"/>
              </w:rPr>
            </w:pPr>
            <w:r>
              <w:rPr>
                <w:sz w:val="20"/>
                <w:szCs w:val="20"/>
              </w:rPr>
              <w:t>- барлық тапсырмаларды уақытылы және сапалы орындауы.</w:t>
            </w:r>
          </w:p>
        </w:tc>
      </w:tr>
      <w:tr w:rsidR="00D400EC" w:rsidTr="00AC65AB">
        <w:tc>
          <w:tcPr>
            <w:tcW w:w="708"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А-</w:t>
            </w:r>
          </w:p>
        </w:tc>
        <w:tc>
          <w:tcPr>
            <w:tcW w:w="852"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3,67</w:t>
            </w:r>
          </w:p>
        </w:tc>
        <w:tc>
          <w:tcPr>
            <w:tcW w:w="850"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90-94</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00EC" w:rsidRDefault="00D400EC">
            <w:pPr>
              <w:rPr>
                <w:bCs/>
                <w:sz w:val="20"/>
                <w:szCs w:val="20"/>
              </w:rPr>
            </w:pPr>
          </w:p>
        </w:tc>
        <w:tc>
          <w:tcPr>
            <w:tcW w:w="7083" w:type="dxa"/>
            <w:tcBorders>
              <w:top w:val="single" w:sz="4" w:space="0" w:color="auto"/>
              <w:left w:val="single" w:sz="4" w:space="0" w:color="auto"/>
              <w:bottom w:val="single" w:sz="4" w:space="0" w:color="auto"/>
              <w:right w:val="single" w:sz="4" w:space="0" w:color="auto"/>
            </w:tcBorders>
            <w:hideMark/>
          </w:tcPr>
          <w:p w:rsidR="00D400EC" w:rsidRDefault="00D400EC">
            <w:pPr>
              <w:rPr>
                <w:sz w:val="20"/>
                <w:szCs w:val="20"/>
              </w:rPr>
            </w:pPr>
            <w:r>
              <w:rPr>
                <w:b/>
                <w:sz w:val="20"/>
                <w:szCs w:val="20"/>
              </w:rPr>
              <w:t>Студент көрсетті</w:t>
            </w:r>
            <w:r>
              <w:rPr>
                <w:sz w:val="20"/>
                <w:szCs w:val="20"/>
              </w:rPr>
              <w:t>:</w:t>
            </w:r>
          </w:p>
          <w:p w:rsidR="00D400EC" w:rsidRDefault="00D400EC">
            <w:pPr>
              <w:pStyle w:val="af0"/>
              <w:spacing w:before="0" w:beforeAutospacing="0" w:after="0" w:afterAutospacing="0"/>
              <w:jc w:val="both"/>
              <w:rPr>
                <w:sz w:val="20"/>
                <w:szCs w:val="20"/>
                <w:lang w:val="kk-KZ"/>
              </w:rPr>
            </w:pPr>
            <w:r>
              <w:rPr>
                <w:sz w:val="20"/>
                <w:szCs w:val="20"/>
                <w:lang w:val="kk-KZ"/>
              </w:rPr>
              <w:t>- материалдарды толық және терең меңгеруі</w:t>
            </w:r>
          </w:p>
          <w:p w:rsidR="00D400EC" w:rsidRDefault="00D400EC">
            <w:pPr>
              <w:pStyle w:val="af0"/>
              <w:spacing w:before="0" w:beforeAutospacing="0" w:after="0" w:afterAutospacing="0"/>
              <w:jc w:val="both"/>
              <w:rPr>
                <w:sz w:val="20"/>
                <w:szCs w:val="20"/>
                <w:lang w:val="kk-KZ"/>
              </w:rPr>
            </w:pPr>
            <w:r>
              <w:rPr>
                <w:sz w:val="20"/>
                <w:szCs w:val="20"/>
                <w:lang w:val="kk-KZ"/>
              </w:rPr>
              <w:t>- сабақтың барлық түрі бойынша жауапты толық, дәйекті, логикалы жауап беруі;</w:t>
            </w:r>
          </w:p>
          <w:p w:rsidR="00D400EC" w:rsidRDefault="00D400EC">
            <w:pPr>
              <w:pStyle w:val="af0"/>
              <w:spacing w:before="0" w:beforeAutospacing="0" w:after="0" w:afterAutospacing="0"/>
              <w:jc w:val="both"/>
              <w:rPr>
                <w:sz w:val="20"/>
                <w:szCs w:val="20"/>
                <w:lang w:val="kk-KZ"/>
              </w:rPr>
            </w:pPr>
            <w:r>
              <w:rPr>
                <w:sz w:val="20"/>
                <w:szCs w:val="20"/>
                <w:lang w:val="kk-KZ"/>
              </w:rPr>
              <w:t>- алға қойған міндерттерді еркін жетуі;</w:t>
            </w:r>
          </w:p>
          <w:p w:rsidR="00D400EC" w:rsidRDefault="00D400EC">
            <w:pPr>
              <w:rPr>
                <w:sz w:val="20"/>
                <w:szCs w:val="20"/>
              </w:rPr>
            </w:pPr>
            <w:r>
              <w:rPr>
                <w:sz w:val="20"/>
                <w:szCs w:val="20"/>
              </w:rPr>
              <w:t>- дұрыс шешім қабылдауы,</w:t>
            </w:r>
          </w:p>
          <w:p w:rsidR="00D400EC" w:rsidRDefault="00D400EC">
            <w:pPr>
              <w:rPr>
                <w:sz w:val="20"/>
                <w:szCs w:val="20"/>
              </w:rPr>
            </w:pPr>
            <w:r>
              <w:rPr>
                <w:sz w:val="20"/>
                <w:szCs w:val="20"/>
              </w:rPr>
              <w:t xml:space="preserve">- пәнді оқуда арнайы әдебиеттерді қолдану дағдысы, </w:t>
            </w:r>
          </w:p>
          <w:p w:rsidR="00D400EC" w:rsidRDefault="00D400EC">
            <w:pPr>
              <w:rPr>
                <w:sz w:val="20"/>
                <w:szCs w:val="20"/>
                <w:lang w:val="ru-RU"/>
              </w:rPr>
            </w:pPr>
            <w:r>
              <w:rPr>
                <w:sz w:val="20"/>
                <w:szCs w:val="20"/>
              </w:rPr>
              <w:t>- бағдарлама материалдарын өз бетінше жүйелей алуы;</w:t>
            </w:r>
          </w:p>
          <w:p w:rsidR="00D400EC" w:rsidRDefault="00D400EC">
            <w:pPr>
              <w:rPr>
                <w:sz w:val="20"/>
                <w:szCs w:val="20"/>
              </w:rPr>
            </w:pPr>
            <w:r>
              <w:rPr>
                <w:sz w:val="20"/>
                <w:szCs w:val="20"/>
              </w:rPr>
              <w:t>- барлық тапсырмаларды орындауда әртүрлі тәсілдерді және дағдыларды меңгеруі;</w:t>
            </w:r>
          </w:p>
          <w:p w:rsidR="00D400EC" w:rsidRPr="00D400EC" w:rsidRDefault="00D400EC">
            <w:pPr>
              <w:pStyle w:val="af0"/>
              <w:spacing w:before="0" w:beforeAutospacing="0" w:after="0" w:afterAutospacing="0"/>
              <w:jc w:val="both"/>
              <w:rPr>
                <w:sz w:val="20"/>
                <w:szCs w:val="20"/>
                <w:lang w:val="kk-KZ"/>
              </w:rPr>
            </w:pPr>
            <w:r w:rsidRPr="00D400EC">
              <w:rPr>
                <w:sz w:val="20"/>
                <w:szCs w:val="20"/>
                <w:lang w:val="kk-KZ"/>
              </w:rPr>
              <w:t xml:space="preserve">- </w:t>
            </w:r>
            <w:r>
              <w:rPr>
                <w:sz w:val="20"/>
                <w:szCs w:val="20"/>
                <w:lang w:val="kk-KZ"/>
              </w:rPr>
              <w:t>барлық тапсырмаларды уақытылы және сапалы орындауы</w:t>
            </w:r>
            <w:r w:rsidRPr="00D400EC">
              <w:rPr>
                <w:sz w:val="20"/>
                <w:szCs w:val="20"/>
                <w:lang w:val="kk-KZ"/>
              </w:rPr>
              <w:t>.</w:t>
            </w:r>
          </w:p>
        </w:tc>
      </w:tr>
      <w:tr w:rsidR="00D400EC" w:rsidTr="00AC65AB">
        <w:tc>
          <w:tcPr>
            <w:tcW w:w="708"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В+</w:t>
            </w:r>
          </w:p>
        </w:tc>
        <w:tc>
          <w:tcPr>
            <w:tcW w:w="852"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3,33</w:t>
            </w:r>
          </w:p>
        </w:tc>
        <w:tc>
          <w:tcPr>
            <w:tcW w:w="850"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85-89</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D400EC" w:rsidRDefault="00D400EC">
            <w:pPr>
              <w:ind w:left="113" w:right="113"/>
              <w:jc w:val="center"/>
              <w:rPr>
                <w:bCs/>
                <w:sz w:val="20"/>
                <w:szCs w:val="20"/>
              </w:rPr>
            </w:pPr>
            <w:r>
              <w:rPr>
                <w:bCs/>
                <w:sz w:val="20"/>
                <w:szCs w:val="20"/>
              </w:rPr>
              <w:t>Жақсы</w:t>
            </w:r>
          </w:p>
          <w:p w:rsidR="00D400EC" w:rsidRDefault="00D400EC">
            <w:pPr>
              <w:ind w:left="113" w:right="113"/>
              <w:jc w:val="center"/>
              <w:rPr>
                <w:bCs/>
                <w:sz w:val="20"/>
                <w:szCs w:val="20"/>
              </w:rPr>
            </w:pPr>
          </w:p>
        </w:tc>
        <w:tc>
          <w:tcPr>
            <w:tcW w:w="7083" w:type="dxa"/>
            <w:tcBorders>
              <w:top w:val="single" w:sz="4" w:space="0" w:color="auto"/>
              <w:left w:val="single" w:sz="4" w:space="0" w:color="auto"/>
              <w:bottom w:val="single" w:sz="4" w:space="0" w:color="auto"/>
              <w:right w:val="single" w:sz="4" w:space="0" w:color="auto"/>
            </w:tcBorders>
            <w:hideMark/>
          </w:tcPr>
          <w:p w:rsidR="00D400EC" w:rsidRDefault="00D400EC">
            <w:pPr>
              <w:rPr>
                <w:sz w:val="20"/>
                <w:szCs w:val="20"/>
              </w:rPr>
            </w:pPr>
            <w:r>
              <w:rPr>
                <w:b/>
                <w:sz w:val="20"/>
                <w:szCs w:val="20"/>
              </w:rPr>
              <w:t>Студент көрсетті</w:t>
            </w:r>
            <w:r>
              <w:rPr>
                <w:sz w:val="20"/>
                <w:szCs w:val="20"/>
              </w:rPr>
              <w:t>:</w:t>
            </w:r>
          </w:p>
          <w:p w:rsidR="00D400EC" w:rsidRDefault="00D400EC">
            <w:pPr>
              <w:pStyle w:val="af0"/>
              <w:spacing w:before="0" w:beforeAutospacing="0" w:after="0" w:afterAutospacing="0"/>
              <w:jc w:val="both"/>
              <w:rPr>
                <w:sz w:val="20"/>
                <w:szCs w:val="20"/>
                <w:lang w:val="kk-KZ"/>
              </w:rPr>
            </w:pPr>
            <w:r>
              <w:rPr>
                <w:sz w:val="20"/>
                <w:szCs w:val="20"/>
                <w:lang w:val="kk-KZ"/>
              </w:rPr>
              <w:t>- материалдарды меңгеруі</w:t>
            </w:r>
          </w:p>
          <w:p w:rsidR="00D400EC" w:rsidRDefault="00D400EC">
            <w:pPr>
              <w:pStyle w:val="af0"/>
              <w:spacing w:before="0" w:beforeAutospacing="0" w:after="0" w:afterAutospacing="0"/>
              <w:jc w:val="both"/>
              <w:rPr>
                <w:sz w:val="20"/>
                <w:szCs w:val="20"/>
                <w:lang w:val="kk-KZ"/>
              </w:rPr>
            </w:pPr>
            <w:r>
              <w:rPr>
                <w:sz w:val="20"/>
                <w:szCs w:val="20"/>
                <w:lang w:val="kk-KZ"/>
              </w:rPr>
              <w:t>- сабақтың барлық түрі бойынша жауапты толық, дәйекті, сауатты және баяндауда анықсыздықтар бар болса;</w:t>
            </w:r>
          </w:p>
          <w:p w:rsidR="00D400EC" w:rsidRDefault="00D400EC">
            <w:pPr>
              <w:pStyle w:val="af0"/>
              <w:spacing w:before="0" w:beforeAutospacing="0" w:after="0" w:afterAutospacing="0"/>
              <w:jc w:val="both"/>
              <w:rPr>
                <w:sz w:val="20"/>
                <w:szCs w:val="20"/>
                <w:lang w:val="kk-KZ"/>
              </w:rPr>
            </w:pPr>
            <w:r>
              <w:rPr>
                <w:sz w:val="20"/>
                <w:szCs w:val="20"/>
                <w:lang w:val="kk-KZ"/>
              </w:rPr>
              <w:t>- теориялық білмді дұрыс қолдану;</w:t>
            </w:r>
          </w:p>
          <w:p w:rsidR="00D400EC" w:rsidRDefault="00D400EC">
            <w:pPr>
              <w:rPr>
                <w:sz w:val="20"/>
                <w:szCs w:val="20"/>
              </w:rPr>
            </w:pPr>
            <w:r>
              <w:rPr>
                <w:sz w:val="20"/>
                <w:szCs w:val="20"/>
              </w:rPr>
              <w:t xml:space="preserve">-  қолданбалы есептерді шешу барысында қажетті дағдыларды қолдану </w:t>
            </w:r>
          </w:p>
          <w:p w:rsidR="00D400EC" w:rsidRDefault="00D400EC">
            <w:pPr>
              <w:rPr>
                <w:sz w:val="20"/>
                <w:szCs w:val="20"/>
              </w:rPr>
            </w:pPr>
            <w:r>
              <w:rPr>
                <w:sz w:val="20"/>
                <w:szCs w:val="20"/>
              </w:rPr>
              <w:t xml:space="preserve">- пәнді оқуда ұсынылған әдебиеттерден  қолдана алу дағдысы, </w:t>
            </w:r>
          </w:p>
          <w:p w:rsidR="00D400EC" w:rsidRDefault="00D400EC">
            <w:pPr>
              <w:rPr>
                <w:sz w:val="20"/>
                <w:szCs w:val="20"/>
                <w:lang w:val="ru-RU"/>
              </w:rPr>
            </w:pPr>
            <w:r>
              <w:rPr>
                <w:sz w:val="20"/>
                <w:szCs w:val="20"/>
              </w:rPr>
              <w:t>- бағдарлама материалдарын өз бетінше жүйелей алуы;</w:t>
            </w:r>
          </w:p>
          <w:p w:rsidR="00D400EC" w:rsidRDefault="00D400EC">
            <w:pPr>
              <w:rPr>
                <w:sz w:val="20"/>
                <w:szCs w:val="20"/>
              </w:rPr>
            </w:pPr>
            <w:r>
              <w:rPr>
                <w:sz w:val="20"/>
                <w:szCs w:val="20"/>
              </w:rPr>
              <w:t>- барлық тапсырмаларды орындауда әртүрлі тәсілдерді және дағдыларды меңгеруі;</w:t>
            </w:r>
          </w:p>
          <w:p w:rsidR="00D400EC" w:rsidRDefault="00D400EC">
            <w:pPr>
              <w:rPr>
                <w:sz w:val="20"/>
                <w:szCs w:val="20"/>
              </w:rPr>
            </w:pPr>
            <w:r>
              <w:rPr>
                <w:sz w:val="20"/>
                <w:szCs w:val="20"/>
              </w:rPr>
              <w:t>- барлық тапсырмаларды уақытылы орындауы.</w:t>
            </w:r>
          </w:p>
        </w:tc>
      </w:tr>
      <w:tr w:rsidR="00D400EC" w:rsidTr="00AC65AB">
        <w:tc>
          <w:tcPr>
            <w:tcW w:w="708"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В</w:t>
            </w:r>
          </w:p>
        </w:tc>
        <w:tc>
          <w:tcPr>
            <w:tcW w:w="852"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3,0</w:t>
            </w:r>
          </w:p>
        </w:tc>
        <w:tc>
          <w:tcPr>
            <w:tcW w:w="850"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80-84</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00EC" w:rsidRDefault="00D400EC">
            <w:pPr>
              <w:rPr>
                <w:bCs/>
                <w:sz w:val="20"/>
                <w:szCs w:val="20"/>
              </w:rPr>
            </w:pPr>
          </w:p>
        </w:tc>
        <w:tc>
          <w:tcPr>
            <w:tcW w:w="7083" w:type="dxa"/>
            <w:tcBorders>
              <w:top w:val="single" w:sz="4" w:space="0" w:color="auto"/>
              <w:left w:val="single" w:sz="4" w:space="0" w:color="auto"/>
              <w:bottom w:val="single" w:sz="4" w:space="0" w:color="auto"/>
              <w:right w:val="single" w:sz="4" w:space="0" w:color="auto"/>
            </w:tcBorders>
            <w:hideMark/>
          </w:tcPr>
          <w:p w:rsidR="00D400EC" w:rsidRDefault="00D400EC">
            <w:pPr>
              <w:rPr>
                <w:sz w:val="20"/>
                <w:szCs w:val="20"/>
              </w:rPr>
            </w:pPr>
            <w:r>
              <w:rPr>
                <w:b/>
                <w:sz w:val="20"/>
                <w:szCs w:val="20"/>
              </w:rPr>
              <w:t>Студент көрсетті</w:t>
            </w:r>
            <w:r>
              <w:rPr>
                <w:sz w:val="20"/>
                <w:szCs w:val="20"/>
              </w:rPr>
              <w:t>:</w:t>
            </w:r>
          </w:p>
          <w:p w:rsidR="00D400EC" w:rsidRPr="00D400EC" w:rsidRDefault="00D400EC">
            <w:pPr>
              <w:pStyle w:val="af0"/>
              <w:spacing w:before="0" w:beforeAutospacing="0" w:after="0" w:afterAutospacing="0"/>
              <w:jc w:val="both"/>
              <w:rPr>
                <w:sz w:val="20"/>
                <w:szCs w:val="20"/>
                <w:lang w:val="kk-KZ"/>
              </w:rPr>
            </w:pPr>
            <w:r w:rsidRPr="00D400EC">
              <w:rPr>
                <w:sz w:val="20"/>
                <w:szCs w:val="20"/>
                <w:lang w:val="kk-KZ"/>
              </w:rPr>
              <w:t xml:space="preserve">- </w:t>
            </w:r>
            <w:r>
              <w:rPr>
                <w:sz w:val="20"/>
                <w:szCs w:val="20"/>
                <w:lang w:val="kk-KZ"/>
              </w:rPr>
              <w:t>материалдарды меңгеруі</w:t>
            </w:r>
            <w:r w:rsidRPr="00D400EC">
              <w:rPr>
                <w:sz w:val="20"/>
                <w:szCs w:val="20"/>
                <w:lang w:val="kk-KZ"/>
              </w:rPr>
              <w:t xml:space="preserve">; </w:t>
            </w:r>
          </w:p>
          <w:p w:rsidR="00D400EC" w:rsidRPr="00D400EC" w:rsidRDefault="00D400EC">
            <w:pPr>
              <w:pStyle w:val="af0"/>
              <w:spacing w:before="0" w:beforeAutospacing="0" w:after="0" w:afterAutospacing="0"/>
              <w:jc w:val="both"/>
              <w:rPr>
                <w:sz w:val="20"/>
                <w:szCs w:val="20"/>
                <w:lang w:val="kk-KZ"/>
              </w:rPr>
            </w:pPr>
            <w:r w:rsidRPr="00D400EC">
              <w:rPr>
                <w:sz w:val="20"/>
                <w:szCs w:val="20"/>
                <w:lang w:val="kk-KZ"/>
              </w:rPr>
              <w:t xml:space="preserve">- </w:t>
            </w:r>
            <w:r>
              <w:rPr>
                <w:sz w:val="20"/>
                <w:szCs w:val="20"/>
                <w:lang w:val="kk-KZ"/>
              </w:rPr>
              <w:t>сабақтың барлық түрі бойынша жауапты елеусіз қателіктермен баяндауы</w:t>
            </w:r>
            <w:r w:rsidRPr="00D400EC">
              <w:rPr>
                <w:sz w:val="20"/>
                <w:szCs w:val="20"/>
                <w:lang w:val="kk-KZ"/>
              </w:rPr>
              <w:t>;</w:t>
            </w:r>
          </w:p>
          <w:p w:rsidR="00D400EC" w:rsidRPr="00D400EC" w:rsidRDefault="00D400EC">
            <w:pPr>
              <w:pStyle w:val="af0"/>
              <w:spacing w:before="0" w:beforeAutospacing="0" w:after="0" w:afterAutospacing="0"/>
              <w:jc w:val="both"/>
              <w:rPr>
                <w:sz w:val="20"/>
                <w:szCs w:val="20"/>
                <w:lang w:val="kk-KZ"/>
              </w:rPr>
            </w:pPr>
            <w:r w:rsidRPr="00D400EC">
              <w:rPr>
                <w:sz w:val="20"/>
                <w:szCs w:val="20"/>
                <w:lang w:val="kk-KZ"/>
              </w:rPr>
              <w:t xml:space="preserve">- </w:t>
            </w:r>
            <w:r>
              <w:rPr>
                <w:sz w:val="20"/>
                <w:szCs w:val="20"/>
                <w:lang w:val="kk-KZ"/>
              </w:rPr>
              <w:t>оқытушының жетекшілігімен теориялық білімді қолдану дағдысы</w:t>
            </w:r>
            <w:r w:rsidRPr="00D400EC">
              <w:rPr>
                <w:sz w:val="20"/>
                <w:szCs w:val="20"/>
                <w:lang w:val="kk-KZ"/>
              </w:rPr>
              <w:t>;</w:t>
            </w:r>
          </w:p>
          <w:p w:rsidR="00D400EC" w:rsidRDefault="00D400EC">
            <w:pPr>
              <w:rPr>
                <w:sz w:val="20"/>
                <w:szCs w:val="20"/>
              </w:rPr>
            </w:pPr>
            <w:r>
              <w:rPr>
                <w:sz w:val="20"/>
                <w:szCs w:val="20"/>
              </w:rPr>
              <w:t>- пәнді оқуда ұсынылған әдебиеттерден  қолдана алу дағдысы,</w:t>
            </w:r>
          </w:p>
          <w:p w:rsidR="00D400EC" w:rsidRDefault="00D400EC">
            <w:pPr>
              <w:rPr>
                <w:sz w:val="20"/>
                <w:szCs w:val="20"/>
              </w:rPr>
            </w:pPr>
            <w:r>
              <w:rPr>
                <w:sz w:val="20"/>
                <w:szCs w:val="20"/>
              </w:rPr>
              <w:t>- оқытушының жетекшілігімен бағдарлама материалдарын жүйелей алуы;</w:t>
            </w:r>
          </w:p>
          <w:p w:rsidR="00D400EC" w:rsidRDefault="00D400EC">
            <w:pPr>
              <w:rPr>
                <w:sz w:val="20"/>
                <w:szCs w:val="20"/>
              </w:rPr>
            </w:pPr>
            <w:r>
              <w:rPr>
                <w:sz w:val="20"/>
                <w:szCs w:val="20"/>
              </w:rPr>
              <w:t>- барлық тапсырмаларды орындауда дағдыларды меңгеруі;</w:t>
            </w:r>
          </w:p>
          <w:p w:rsidR="00D400EC" w:rsidRPr="00D400EC" w:rsidRDefault="00D400EC">
            <w:pPr>
              <w:pStyle w:val="af0"/>
              <w:spacing w:before="0" w:beforeAutospacing="0" w:after="0" w:afterAutospacing="0"/>
              <w:jc w:val="both"/>
              <w:rPr>
                <w:sz w:val="20"/>
                <w:szCs w:val="20"/>
                <w:lang w:val="kk-KZ"/>
              </w:rPr>
            </w:pPr>
            <w:r w:rsidRPr="00D400EC">
              <w:rPr>
                <w:sz w:val="20"/>
                <w:szCs w:val="20"/>
                <w:lang w:val="kk-KZ"/>
              </w:rPr>
              <w:t xml:space="preserve">-   </w:t>
            </w:r>
            <w:r>
              <w:rPr>
                <w:sz w:val="20"/>
                <w:szCs w:val="20"/>
                <w:lang w:val="kk-KZ"/>
              </w:rPr>
              <w:t>жіберілген қателіктерді өзбетінше түзету қабілеттілігі</w:t>
            </w:r>
            <w:r w:rsidRPr="00D400EC">
              <w:rPr>
                <w:sz w:val="20"/>
                <w:szCs w:val="20"/>
                <w:lang w:val="kk-KZ"/>
              </w:rPr>
              <w:t>;</w:t>
            </w:r>
          </w:p>
        </w:tc>
      </w:tr>
      <w:tr w:rsidR="00D400EC" w:rsidTr="00AC65AB">
        <w:tc>
          <w:tcPr>
            <w:tcW w:w="708"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В-</w:t>
            </w:r>
          </w:p>
        </w:tc>
        <w:tc>
          <w:tcPr>
            <w:tcW w:w="852"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2,67</w:t>
            </w:r>
          </w:p>
        </w:tc>
        <w:tc>
          <w:tcPr>
            <w:tcW w:w="850"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75-79</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00EC" w:rsidRDefault="00D400EC">
            <w:pPr>
              <w:rPr>
                <w:bCs/>
                <w:sz w:val="20"/>
                <w:szCs w:val="20"/>
              </w:rPr>
            </w:pPr>
          </w:p>
        </w:tc>
        <w:tc>
          <w:tcPr>
            <w:tcW w:w="7083" w:type="dxa"/>
            <w:tcBorders>
              <w:top w:val="single" w:sz="4" w:space="0" w:color="auto"/>
              <w:left w:val="single" w:sz="4" w:space="0" w:color="auto"/>
              <w:bottom w:val="single" w:sz="4" w:space="0" w:color="auto"/>
              <w:right w:val="single" w:sz="4" w:space="0" w:color="auto"/>
            </w:tcBorders>
            <w:hideMark/>
          </w:tcPr>
          <w:p w:rsidR="00D400EC" w:rsidRDefault="00D400EC">
            <w:pPr>
              <w:rPr>
                <w:sz w:val="20"/>
                <w:szCs w:val="20"/>
              </w:rPr>
            </w:pPr>
            <w:r>
              <w:rPr>
                <w:b/>
                <w:sz w:val="20"/>
                <w:szCs w:val="20"/>
              </w:rPr>
              <w:t>Студент көрсетті</w:t>
            </w:r>
            <w:r>
              <w:rPr>
                <w:sz w:val="20"/>
                <w:szCs w:val="20"/>
              </w:rPr>
              <w:t>:</w:t>
            </w:r>
          </w:p>
          <w:p w:rsidR="00D400EC" w:rsidRPr="00D400EC" w:rsidRDefault="00D400EC">
            <w:pPr>
              <w:pStyle w:val="af0"/>
              <w:spacing w:before="0" w:beforeAutospacing="0" w:after="0" w:afterAutospacing="0"/>
              <w:jc w:val="both"/>
              <w:rPr>
                <w:sz w:val="20"/>
                <w:szCs w:val="20"/>
                <w:lang w:val="kk-KZ"/>
              </w:rPr>
            </w:pPr>
            <w:r w:rsidRPr="00D400EC">
              <w:rPr>
                <w:sz w:val="20"/>
                <w:szCs w:val="20"/>
                <w:lang w:val="kk-KZ"/>
              </w:rPr>
              <w:t xml:space="preserve">- </w:t>
            </w:r>
            <w:r>
              <w:rPr>
                <w:sz w:val="20"/>
                <w:szCs w:val="20"/>
                <w:lang w:val="kk-KZ"/>
              </w:rPr>
              <w:t>материалдарды меңгеруі</w:t>
            </w:r>
            <w:r w:rsidRPr="00D400EC">
              <w:rPr>
                <w:sz w:val="20"/>
                <w:szCs w:val="20"/>
                <w:lang w:val="kk-KZ"/>
              </w:rPr>
              <w:t xml:space="preserve">; </w:t>
            </w:r>
          </w:p>
          <w:p w:rsidR="00D400EC" w:rsidRPr="00D400EC" w:rsidRDefault="00D400EC">
            <w:pPr>
              <w:pStyle w:val="af0"/>
              <w:spacing w:before="0" w:beforeAutospacing="0" w:after="0" w:afterAutospacing="0"/>
              <w:jc w:val="both"/>
              <w:rPr>
                <w:sz w:val="20"/>
                <w:szCs w:val="20"/>
                <w:lang w:val="kk-KZ"/>
              </w:rPr>
            </w:pPr>
            <w:r w:rsidRPr="00D400EC">
              <w:rPr>
                <w:sz w:val="20"/>
                <w:szCs w:val="20"/>
                <w:lang w:val="kk-KZ"/>
              </w:rPr>
              <w:t xml:space="preserve">- </w:t>
            </w:r>
            <w:r>
              <w:rPr>
                <w:sz w:val="20"/>
                <w:szCs w:val="20"/>
                <w:lang w:val="kk-KZ"/>
              </w:rPr>
              <w:t>елеусіз қателіктермен жауаптарды  баяндап беруі</w:t>
            </w:r>
            <w:r w:rsidRPr="00D400EC">
              <w:rPr>
                <w:sz w:val="20"/>
                <w:szCs w:val="20"/>
                <w:lang w:val="kk-KZ"/>
              </w:rPr>
              <w:t>;</w:t>
            </w:r>
          </w:p>
          <w:p w:rsidR="00D400EC" w:rsidRPr="00D400EC" w:rsidRDefault="00D400EC">
            <w:pPr>
              <w:pStyle w:val="af0"/>
              <w:spacing w:before="0" w:beforeAutospacing="0" w:after="0" w:afterAutospacing="0"/>
              <w:jc w:val="both"/>
              <w:rPr>
                <w:sz w:val="20"/>
                <w:szCs w:val="20"/>
                <w:lang w:val="kk-KZ"/>
              </w:rPr>
            </w:pPr>
            <w:r w:rsidRPr="00D400EC">
              <w:rPr>
                <w:sz w:val="20"/>
                <w:szCs w:val="20"/>
                <w:lang w:val="kk-KZ"/>
              </w:rPr>
              <w:t>-</w:t>
            </w:r>
            <w:r>
              <w:rPr>
                <w:sz w:val="20"/>
                <w:szCs w:val="20"/>
                <w:lang w:val="kk-KZ"/>
              </w:rPr>
              <w:t xml:space="preserve"> оқытушының жетекшілігімен теориялық білімді қолдану дағдысы</w:t>
            </w:r>
            <w:r w:rsidRPr="00D400EC">
              <w:rPr>
                <w:sz w:val="20"/>
                <w:szCs w:val="20"/>
                <w:lang w:val="kk-KZ"/>
              </w:rPr>
              <w:t>;</w:t>
            </w:r>
          </w:p>
          <w:p w:rsidR="00D400EC" w:rsidRDefault="00D400EC">
            <w:pPr>
              <w:rPr>
                <w:sz w:val="20"/>
                <w:szCs w:val="20"/>
              </w:rPr>
            </w:pPr>
            <w:r>
              <w:rPr>
                <w:sz w:val="20"/>
                <w:szCs w:val="20"/>
              </w:rPr>
              <w:t xml:space="preserve"> - пәнді оқуда ұсынылған әдебиеттерден  қолдана алу дағдысы,</w:t>
            </w:r>
          </w:p>
          <w:p w:rsidR="00D400EC" w:rsidRDefault="00D400EC">
            <w:pPr>
              <w:rPr>
                <w:sz w:val="20"/>
                <w:szCs w:val="20"/>
              </w:rPr>
            </w:pPr>
            <w:r>
              <w:rPr>
                <w:sz w:val="20"/>
                <w:szCs w:val="20"/>
              </w:rPr>
              <w:t xml:space="preserve">- оқытушының жетекшілігімен бағдарлама материалдарын қортындылап жүйелей алуы; </w:t>
            </w:r>
          </w:p>
          <w:p w:rsidR="00D400EC" w:rsidRDefault="00D400EC">
            <w:pPr>
              <w:rPr>
                <w:sz w:val="20"/>
                <w:szCs w:val="20"/>
              </w:rPr>
            </w:pPr>
            <w:r>
              <w:rPr>
                <w:sz w:val="20"/>
                <w:szCs w:val="20"/>
              </w:rPr>
              <w:t>-  оқытушының көмегімен жіберілген қателіктерді түзете білуі;</w:t>
            </w:r>
          </w:p>
          <w:p w:rsidR="00D400EC" w:rsidRDefault="00D400EC">
            <w:pPr>
              <w:rPr>
                <w:sz w:val="20"/>
                <w:szCs w:val="20"/>
              </w:rPr>
            </w:pPr>
            <w:r>
              <w:rPr>
                <w:sz w:val="20"/>
                <w:szCs w:val="20"/>
              </w:rPr>
              <w:lastRenderedPageBreak/>
              <w:t>- барлық тапсырмалар түрі бойынша жіберілген қателіктерді уақытылы жою.</w:t>
            </w:r>
          </w:p>
        </w:tc>
      </w:tr>
      <w:tr w:rsidR="00D400EC" w:rsidTr="00AC65AB">
        <w:tc>
          <w:tcPr>
            <w:tcW w:w="708"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lastRenderedPageBreak/>
              <w:t>С+</w:t>
            </w:r>
          </w:p>
        </w:tc>
        <w:tc>
          <w:tcPr>
            <w:tcW w:w="852"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2,33</w:t>
            </w:r>
          </w:p>
        </w:tc>
        <w:tc>
          <w:tcPr>
            <w:tcW w:w="850"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70-74</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400EC" w:rsidRDefault="00D400EC">
            <w:pPr>
              <w:ind w:left="113" w:right="113"/>
              <w:jc w:val="center"/>
              <w:rPr>
                <w:bCs/>
                <w:sz w:val="20"/>
                <w:szCs w:val="20"/>
              </w:rPr>
            </w:pPr>
            <w:r>
              <w:rPr>
                <w:bCs/>
                <w:sz w:val="20"/>
                <w:szCs w:val="20"/>
              </w:rPr>
              <w:t>қанағаттанарлық</w:t>
            </w:r>
          </w:p>
        </w:tc>
        <w:tc>
          <w:tcPr>
            <w:tcW w:w="7083" w:type="dxa"/>
            <w:tcBorders>
              <w:top w:val="single" w:sz="4" w:space="0" w:color="auto"/>
              <w:left w:val="single" w:sz="4" w:space="0" w:color="auto"/>
              <w:bottom w:val="single" w:sz="4" w:space="0" w:color="auto"/>
              <w:right w:val="single" w:sz="4" w:space="0" w:color="auto"/>
            </w:tcBorders>
            <w:hideMark/>
          </w:tcPr>
          <w:p w:rsidR="00D400EC" w:rsidRDefault="00D400EC">
            <w:pPr>
              <w:rPr>
                <w:sz w:val="20"/>
                <w:szCs w:val="20"/>
              </w:rPr>
            </w:pPr>
            <w:r>
              <w:rPr>
                <w:b/>
                <w:sz w:val="20"/>
                <w:szCs w:val="20"/>
              </w:rPr>
              <w:t>Студент көрсетті</w:t>
            </w:r>
            <w:r>
              <w:rPr>
                <w:sz w:val="20"/>
                <w:szCs w:val="20"/>
              </w:rPr>
              <w:t>:</w:t>
            </w:r>
          </w:p>
          <w:p w:rsidR="00D400EC" w:rsidRDefault="00D400EC">
            <w:pPr>
              <w:pStyle w:val="af0"/>
              <w:spacing w:before="0" w:beforeAutospacing="0" w:after="0" w:afterAutospacing="0"/>
              <w:jc w:val="both"/>
              <w:rPr>
                <w:sz w:val="20"/>
                <w:szCs w:val="20"/>
                <w:lang w:val="kk-KZ"/>
              </w:rPr>
            </w:pPr>
            <w:r>
              <w:rPr>
                <w:sz w:val="20"/>
                <w:szCs w:val="20"/>
                <w:lang w:val="kk-KZ"/>
              </w:rPr>
              <w:t xml:space="preserve">- материалдарды меңгеруі; </w:t>
            </w:r>
          </w:p>
          <w:p w:rsidR="00D400EC" w:rsidRDefault="00D400EC">
            <w:pPr>
              <w:pStyle w:val="af0"/>
              <w:spacing w:before="0" w:beforeAutospacing="0" w:after="0" w:afterAutospacing="0"/>
              <w:jc w:val="both"/>
              <w:rPr>
                <w:sz w:val="20"/>
                <w:szCs w:val="20"/>
                <w:lang w:val="kk-KZ"/>
              </w:rPr>
            </w:pPr>
            <w:r>
              <w:rPr>
                <w:sz w:val="20"/>
                <w:szCs w:val="20"/>
                <w:lang w:val="kk-KZ"/>
              </w:rPr>
              <w:t>- барлық тапсырмалар түрі бойынша жауап беру барысында дұрыс тұжырымдаманың толық болмауы;</w:t>
            </w:r>
          </w:p>
          <w:p w:rsidR="00D400EC" w:rsidRDefault="00D400EC">
            <w:pPr>
              <w:pStyle w:val="af0"/>
              <w:spacing w:before="0" w:beforeAutospacing="0" w:after="0" w:afterAutospacing="0"/>
              <w:jc w:val="both"/>
              <w:rPr>
                <w:sz w:val="20"/>
                <w:szCs w:val="20"/>
                <w:lang w:val="kk-KZ"/>
              </w:rPr>
            </w:pPr>
            <w:r>
              <w:rPr>
                <w:sz w:val="20"/>
                <w:szCs w:val="20"/>
                <w:lang w:val="kk-KZ"/>
              </w:rPr>
              <w:t>-  бағдарлама материалдарын баяндау барысында ретінің бұзылуы;</w:t>
            </w:r>
          </w:p>
          <w:p w:rsidR="00D400EC" w:rsidRDefault="00D400EC">
            <w:pPr>
              <w:rPr>
                <w:sz w:val="20"/>
                <w:szCs w:val="20"/>
              </w:rPr>
            </w:pPr>
            <w:r>
              <w:rPr>
                <w:sz w:val="20"/>
                <w:szCs w:val="20"/>
              </w:rPr>
              <w:t>-  оқытушының ұсынылған әдебиеттерін қолдану дағдысы;</w:t>
            </w:r>
          </w:p>
          <w:p w:rsidR="00D400EC" w:rsidRDefault="00D400EC">
            <w:pPr>
              <w:rPr>
                <w:sz w:val="20"/>
                <w:szCs w:val="20"/>
              </w:rPr>
            </w:pPr>
            <w:r>
              <w:rPr>
                <w:sz w:val="20"/>
                <w:szCs w:val="20"/>
              </w:rPr>
              <w:t>- оқытушының жетекшілігімен бағдарлама материалдарынының жеке бөлімдерін қортындылау дағдысы;</w:t>
            </w:r>
          </w:p>
          <w:p w:rsidR="00D400EC" w:rsidRDefault="00D400EC">
            <w:pPr>
              <w:rPr>
                <w:sz w:val="20"/>
                <w:szCs w:val="20"/>
              </w:rPr>
            </w:pPr>
            <w:r>
              <w:rPr>
                <w:sz w:val="20"/>
                <w:szCs w:val="20"/>
              </w:rPr>
              <w:t xml:space="preserve">- оқытушымен көмегімен жіберілген қателіктерді түзете білуі;   </w:t>
            </w:r>
          </w:p>
          <w:p w:rsidR="00D400EC" w:rsidRDefault="00D400EC">
            <w:pPr>
              <w:pStyle w:val="af0"/>
              <w:spacing w:before="0" w:beforeAutospacing="0" w:after="0" w:afterAutospacing="0"/>
              <w:jc w:val="both"/>
              <w:rPr>
                <w:sz w:val="20"/>
                <w:szCs w:val="20"/>
                <w:lang w:val="kk-KZ"/>
              </w:rPr>
            </w:pPr>
            <w:r>
              <w:rPr>
                <w:sz w:val="20"/>
                <w:szCs w:val="20"/>
                <w:lang w:val="kk-KZ"/>
              </w:rPr>
              <w:t>- барлық тапсырмалар түрі бойынша жіберілген қателіктерді уақытылы жою.</w:t>
            </w:r>
          </w:p>
        </w:tc>
      </w:tr>
      <w:tr w:rsidR="00D400EC" w:rsidTr="00AC65AB">
        <w:tc>
          <w:tcPr>
            <w:tcW w:w="708"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С</w:t>
            </w:r>
          </w:p>
        </w:tc>
        <w:tc>
          <w:tcPr>
            <w:tcW w:w="852"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65-69</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00EC" w:rsidRDefault="00D400EC">
            <w:pPr>
              <w:rPr>
                <w:bCs/>
                <w:sz w:val="20"/>
                <w:szCs w:val="20"/>
              </w:rPr>
            </w:pPr>
          </w:p>
        </w:tc>
        <w:tc>
          <w:tcPr>
            <w:tcW w:w="7083" w:type="dxa"/>
            <w:tcBorders>
              <w:top w:val="single" w:sz="4" w:space="0" w:color="auto"/>
              <w:left w:val="single" w:sz="4" w:space="0" w:color="auto"/>
              <w:bottom w:val="single" w:sz="4" w:space="0" w:color="auto"/>
              <w:right w:val="single" w:sz="4" w:space="0" w:color="auto"/>
            </w:tcBorders>
            <w:hideMark/>
          </w:tcPr>
          <w:p w:rsidR="00D400EC" w:rsidRDefault="00D400EC">
            <w:pPr>
              <w:rPr>
                <w:sz w:val="20"/>
                <w:szCs w:val="20"/>
              </w:rPr>
            </w:pPr>
            <w:r>
              <w:rPr>
                <w:b/>
                <w:sz w:val="20"/>
                <w:szCs w:val="20"/>
              </w:rPr>
              <w:t>Студент көрсетті</w:t>
            </w:r>
            <w:r>
              <w:rPr>
                <w:sz w:val="20"/>
                <w:szCs w:val="20"/>
              </w:rPr>
              <w:t>:</w:t>
            </w:r>
          </w:p>
          <w:p w:rsidR="00D400EC" w:rsidRDefault="00D400EC">
            <w:pPr>
              <w:pStyle w:val="af0"/>
              <w:spacing w:before="0" w:beforeAutospacing="0" w:after="0" w:afterAutospacing="0"/>
              <w:jc w:val="both"/>
              <w:rPr>
                <w:sz w:val="20"/>
                <w:szCs w:val="20"/>
              </w:rPr>
            </w:pPr>
            <w:r>
              <w:rPr>
                <w:sz w:val="20"/>
                <w:szCs w:val="20"/>
              </w:rPr>
              <w:t xml:space="preserve">- </w:t>
            </w:r>
            <w:r>
              <w:rPr>
                <w:sz w:val="20"/>
                <w:szCs w:val="20"/>
                <w:lang w:val="kk-KZ"/>
              </w:rPr>
              <w:t>негізгі материалды меңгеруі</w:t>
            </w:r>
            <w:r>
              <w:rPr>
                <w:sz w:val="20"/>
                <w:szCs w:val="20"/>
              </w:rPr>
              <w:t>;</w:t>
            </w:r>
          </w:p>
          <w:p w:rsidR="00D400EC" w:rsidRDefault="00D400EC">
            <w:pPr>
              <w:pStyle w:val="af0"/>
              <w:spacing w:before="0" w:beforeAutospacing="0" w:after="0" w:afterAutospacing="0"/>
              <w:jc w:val="both"/>
              <w:rPr>
                <w:sz w:val="20"/>
                <w:szCs w:val="20"/>
              </w:rPr>
            </w:pPr>
            <w:r>
              <w:rPr>
                <w:sz w:val="20"/>
                <w:szCs w:val="20"/>
              </w:rPr>
              <w:t xml:space="preserve">- </w:t>
            </w:r>
            <w:r>
              <w:rPr>
                <w:sz w:val="20"/>
                <w:szCs w:val="20"/>
                <w:lang w:val="kk-KZ"/>
              </w:rPr>
              <w:t>барлық тапсырма түрлері бойынша жауаптардың дұрыс тұжырымдаманың толық болмауы;</w:t>
            </w:r>
          </w:p>
          <w:p w:rsidR="00D400EC" w:rsidRDefault="00D400EC">
            <w:pPr>
              <w:pStyle w:val="af0"/>
              <w:spacing w:before="0" w:beforeAutospacing="0" w:after="0" w:afterAutospacing="0"/>
              <w:jc w:val="both"/>
              <w:rPr>
                <w:sz w:val="20"/>
                <w:szCs w:val="20"/>
                <w:lang w:val="kk-KZ"/>
              </w:rPr>
            </w:pPr>
            <w:r>
              <w:rPr>
                <w:sz w:val="20"/>
                <w:szCs w:val="20"/>
              </w:rPr>
              <w:t xml:space="preserve">-  </w:t>
            </w:r>
            <w:r>
              <w:rPr>
                <w:sz w:val="20"/>
                <w:szCs w:val="20"/>
                <w:lang w:val="kk-KZ"/>
              </w:rPr>
              <w:t>берілген материалдарда ретсіздіктің болмауы;</w:t>
            </w:r>
          </w:p>
          <w:p w:rsidR="00D400EC" w:rsidRDefault="00D400EC">
            <w:pPr>
              <w:pStyle w:val="af0"/>
              <w:spacing w:before="0" w:beforeAutospacing="0" w:after="0" w:afterAutospacing="0"/>
              <w:jc w:val="both"/>
              <w:rPr>
                <w:rFonts w:cs="Arial Unicode MS"/>
                <w:sz w:val="20"/>
                <w:szCs w:val="20"/>
                <w:lang w:val="kk-KZ"/>
              </w:rPr>
            </w:pPr>
            <w:r>
              <w:rPr>
                <w:sz w:val="20"/>
                <w:szCs w:val="20"/>
                <w:lang w:val="kk-KZ"/>
              </w:rPr>
              <w:t xml:space="preserve"> - оқытушының ұсынылған әдебиеттерін қолданудағы қиындықтардың болуы;</w:t>
            </w:r>
          </w:p>
          <w:p w:rsidR="00D400EC" w:rsidRDefault="00D400EC">
            <w:pPr>
              <w:rPr>
                <w:sz w:val="20"/>
                <w:szCs w:val="20"/>
              </w:rPr>
            </w:pPr>
            <w:r>
              <w:rPr>
                <w:sz w:val="20"/>
                <w:szCs w:val="20"/>
              </w:rPr>
              <w:t>- бағдарлама материалдарынының жеке бөлімдерін қортындылаудағы қиындықтардың болуы;</w:t>
            </w:r>
          </w:p>
          <w:p w:rsidR="00D400EC" w:rsidRDefault="00D400EC">
            <w:pPr>
              <w:rPr>
                <w:sz w:val="20"/>
                <w:szCs w:val="20"/>
              </w:rPr>
            </w:pPr>
            <w:r>
              <w:rPr>
                <w:sz w:val="20"/>
                <w:szCs w:val="20"/>
              </w:rPr>
              <w:t xml:space="preserve">- оқытушымен көмегімен жіберілген қателіктерді түзете білуі;   </w:t>
            </w:r>
          </w:p>
          <w:p w:rsidR="00D400EC" w:rsidRDefault="00D400EC">
            <w:pPr>
              <w:rPr>
                <w:sz w:val="20"/>
                <w:szCs w:val="20"/>
              </w:rPr>
            </w:pPr>
            <w:r>
              <w:rPr>
                <w:sz w:val="20"/>
                <w:szCs w:val="20"/>
              </w:rPr>
              <w:t>- барлық тапсырмалар түрі бойынша жіберілген қателіктерді уақытылы жою.</w:t>
            </w:r>
          </w:p>
        </w:tc>
      </w:tr>
      <w:tr w:rsidR="00D400EC" w:rsidTr="00AC65AB">
        <w:tc>
          <w:tcPr>
            <w:tcW w:w="708"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С-</w:t>
            </w:r>
          </w:p>
        </w:tc>
        <w:tc>
          <w:tcPr>
            <w:tcW w:w="852"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1,67</w:t>
            </w:r>
          </w:p>
        </w:tc>
        <w:tc>
          <w:tcPr>
            <w:tcW w:w="850"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60-64</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00EC" w:rsidRDefault="00D400EC">
            <w:pPr>
              <w:rPr>
                <w:bCs/>
                <w:sz w:val="20"/>
                <w:szCs w:val="20"/>
              </w:rPr>
            </w:pPr>
          </w:p>
        </w:tc>
        <w:tc>
          <w:tcPr>
            <w:tcW w:w="7083" w:type="dxa"/>
            <w:tcBorders>
              <w:top w:val="single" w:sz="4" w:space="0" w:color="auto"/>
              <w:left w:val="single" w:sz="4" w:space="0" w:color="auto"/>
              <w:bottom w:val="single" w:sz="4" w:space="0" w:color="auto"/>
              <w:right w:val="single" w:sz="4" w:space="0" w:color="auto"/>
            </w:tcBorders>
            <w:hideMark/>
          </w:tcPr>
          <w:p w:rsidR="00D400EC" w:rsidRDefault="00D400EC">
            <w:pPr>
              <w:rPr>
                <w:sz w:val="20"/>
                <w:szCs w:val="20"/>
              </w:rPr>
            </w:pPr>
            <w:r>
              <w:rPr>
                <w:b/>
                <w:sz w:val="20"/>
                <w:szCs w:val="20"/>
              </w:rPr>
              <w:t>Студент көрсетті</w:t>
            </w:r>
            <w:r>
              <w:rPr>
                <w:sz w:val="20"/>
                <w:szCs w:val="20"/>
              </w:rPr>
              <w:t>:</w:t>
            </w:r>
          </w:p>
          <w:p w:rsidR="00D400EC" w:rsidRDefault="00D400EC">
            <w:pPr>
              <w:pStyle w:val="af0"/>
              <w:spacing w:before="0" w:beforeAutospacing="0" w:after="0" w:afterAutospacing="0"/>
              <w:jc w:val="both"/>
              <w:rPr>
                <w:sz w:val="20"/>
                <w:szCs w:val="20"/>
              </w:rPr>
            </w:pPr>
            <w:r>
              <w:rPr>
                <w:sz w:val="20"/>
                <w:szCs w:val="20"/>
              </w:rPr>
              <w:t xml:space="preserve">- </w:t>
            </w:r>
            <w:r>
              <w:rPr>
                <w:sz w:val="20"/>
                <w:szCs w:val="20"/>
                <w:lang w:val="kk-KZ"/>
              </w:rPr>
              <w:t>негізгі материалды меңгеруі</w:t>
            </w:r>
            <w:r>
              <w:rPr>
                <w:sz w:val="20"/>
                <w:szCs w:val="20"/>
              </w:rPr>
              <w:t>;</w:t>
            </w:r>
          </w:p>
          <w:p w:rsidR="00D400EC" w:rsidRDefault="00D400EC">
            <w:pPr>
              <w:pStyle w:val="af0"/>
              <w:spacing w:before="0" w:beforeAutospacing="0" w:after="0" w:afterAutospacing="0"/>
              <w:jc w:val="both"/>
              <w:rPr>
                <w:sz w:val="20"/>
                <w:szCs w:val="20"/>
              </w:rPr>
            </w:pPr>
            <w:r>
              <w:rPr>
                <w:sz w:val="20"/>
                <w:szCs w:val="20"/>
              </w:rPr>
              <w:t xml:space="preserve">- </w:t>
            </w:r>
            <w:r>
              <w:rPr>
                <w:sz w:val="20"/>
                <w:szCs w:val="20"/>
                <w:lang w:val="kk-KZ"/>
              </w:rPr>
              <w:t>барлық тапсырма түрлері бойынша жауаптардың дұрыс тұжырымдаманың толық болмауы;</w:t>
            </w:r>
          </w:p>
          <w:p w:rsidR="00D400EC" w:rsidRDefault="00D400EC">
            <w:pPr>
              <w:pStyle w:val="af0"/>
              <w:spacing w:before="0" w:beforeAutospacing="0" w:after="0" w:afterAutospacing="0"/>
              <w:jc w:val="both"/>
              <w:rPr>
                <w:sz w:val="20"/>
                <w:szCs w:val="20"/>
                <w:lang w:val="kk-KZ"/>
              </w:rPr>
            </w:pPr>
            <w:r>
              <w:rPr>
                <w:sz w:val="20"/>
                <w:szCs w:val="20"/>
              </w:rPr>
              <w:t xml:space="preserve">- </w:t>
            </w:r>
            <w:r>
              <w:rPr>
                <w:sz w:val="20"/>
                <w:szCs w:val="20"/>
                <w:lang w:val="kk-KZ"/>
              </w:rPr>
              <w:t>берілген материалдарда ретсіздіктің болмауы;</w:t>
            </w:r>
          </w:p>
          <w:p w:rsidR="00D400EC" w:rsidRDefault="00D400EC">
            <w:pPr>
              <w:rPr>
                <w:sz w:val="20"/>
                <w:szCs w:val="20"/>
              </w:rPr>
            </w:pPr>
            <w:r>
              <w:rPr>
                <w:sz w:val="20"/>
                <w:szCs w:val="20"/>
              </w:rPr>
              <w:t>- оқытушының ұсынылған әдебиеттерін қолданудағы қиындықтардың болуы;</w:t>
            </w:r>
          </w:p>
          <w:p w:rsidR="00D400EC" w:rsidRDefault="00D400EC">
            <w:pPr>
              <w:rPr>
                <w:sz w:val="20"/>
                <w:szCs w:val="20"/>
              </w:rPr>
            </w:pPr>
            <w:r>
              <w:rPr>
                <w:sz w:val="20"/>
                <w:szCs w:val="20"/>
              </w:rPr>
              <w:t>-бағдарлама материалдарынының жеке бөлімдерін қортындылаудағы қиындықтардың болуы;</w:t>
            </w:r>
          </w:p>
          <w:p w:rsidR="00D400EC" w:rsidRDefault="00D400EC">
            <w:pPr>
              <w:rPr>
                <w:sz w:val="20"/>
                <w:szCs w:val="20"/>
              </w:rPr>
            </w:pPr>
            <w:r>
              <w:rPr>
                <w:sz w:val="20"/>
                <w:szCs w:val="20"/>
              </w:rPr>
              <w:t xml:space="preserve">- оқытушымен көмегімен жіберілген қателіктерді түзете білуі;   </w:t>
            </w:r>
          </w:p>
          <w:p w:rsidR="00D400EC" w:rsidRDefault="00D400EC">
            <w:pPr>
              <w:rPr>
                <w:sz w:val="20"/>
                <w:szCs w:val="20"/>
              </w:rPr>
            </w:pPr>
            <w:r>
              <w:rPr>
                <w:sz w:val="20"/>
                <w:szCs w:val="20"/>
              </w:rPr>
              <w:t>- барлық тапсырмалар түрі бойынша жіберілген қателіктерді уақытылы жою.</w:t>
            </w:r>
          </w:p>
        </w:tc>
      </w:tr>
      <w:tr w:rsidR="00D400EC" w:rsidTr="00AC65AB">
        <w:trPr>
          <w:trHeight w:val="1920"/>
        </w:trPr>
        <w:tc>
          <w:tcPr>
            <w:tcW w:w="708"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Д+</w:t>
            </w:r>
          </w:p>
        </w:tc>
        <w:tc>
          <w:tcPr>
            <w:tcW w:w="852"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1,33</w:t>
            </w:r>
          </w:p>
        </w:tc>
        <w:tc>
          <w:tcPr>
            <w:tcW w:w="850"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55-59</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00EC" w:rsidRDefault="00D400EC">
            <w:pPr>
              <w:rPr>
                <w:bCs/>
                <w:sz w:val="20"/>
                <w:szCs w:val="20"/>
              </w:rPr>
            </w:pPr>
          </w:p>
        </w:tc>
        <w:tc>
          <w:tcPr>
            <w:tcW w:w="7083" w:type="dxa"/>
            <w:tcBorders>
              <w:top w:val="single" w:sz="4" w:space="0" w:color="auto"/>
              <w:left w:val="single" w:sz="4" w:space="0" w:color="auto"/>
              <w:bottom w:val="single" w:sz="4" w:space="0" w:color="auto"/>
              <w:right w:val="single" w:sz="4" w:space="0" w:color="auto"/>
            </w:tcBorders>
            <w:hideMark/>
          </w:tcPr>
          <w:p w:rsidR="00D400EC" w:rsidRDefault="00D400EC">
            <w:pPr>
              <w:rPr>
                <w:sz w:val="20"/>
                <w:szCs w:val="20"/>
              </w:rPr>
            </w:pPr>
            <w:r>
              <w:rPr>
                <w:b/>
                <w:sz w:val="20"/>
                <w:szCs w:val="20"/>
              </w:rPr>
              <w:t>Студент көрсетті</w:t>
            </w:r>
            <w:r>
              <w:rPr>
                <w:sz w:val="20"/>
                <w:szCs w:val="20"/>
              </w:rPr>
              <w:t>:</w:t>
            </w:r>
          </w:p>
          <w:p w:rsidR="00D400EC" w:rsidRPr="00D400EC" w:rsidRDefault="00D400EC">
            <w:pPr>
              <w:pStyle w:val="af0"/>
              <w:spacing w:before="0" w:beforeAutospacing="0" w:after="0" w:afterAutospacing="0"/>
              <w:jc w:val="both"/>
              <w:rPr>
                <w:sz w:val="20"/>
                <w:szCs w:val="20"/>
                <w:lang w:val="kk-KZ"/>
              </w:rPr>
            </w:pPr>
            <w:r w:rsidRPr="00D400EC">
              <w:rPr>
                <w:sz w:val="20"/>
                <w:szCs w:val="20"/>
                <w:lang w:val="kk-KZ"/>
              </w:rPr>
              <w:t xml:space="preserve">- </w:t>
            </w:r>
            <w:r>
              <w:rPr>
                <w:sz w:val="20"/>
                <w:szCs w:val="20"/>
                <w:lang w:val="kk-KZ"/>
              </w:rPr>
              <w:t>негізгі материалдарды жеке бөлімдерді меңгеруі</w:t>
            </w:r>
            <w:r w:rsidRPr="00D400EC">
              <w:rPr>
                <w:sz w:val="20"/>
                <w:szCs w:val="20"/>
                <w:lang w:val="kk-KZ"/>
              </w:rPr>
              <w:t>;</w:t>
            </w:r>
          </w:p>
          <w:p w:rsidR="00D400EC" w:rsidRPr="00D400EC" w:rsidRDefault="00D400EC">
            <w:pPr>
              <w:pStyle w:val="af0"/>
              <w:spacing w:before="0" w:beforeAutospacing="0" w:after="0" w:afterAutospacing="0"/>
              <w:jc w:val="both"/>
              <w:rPr>
                <w:sz w:val="20"/>
                <w:szCs w:val="20"/>
                <w:lang w:val="kk-KZ"/>
              </w:rPr>
            </w:pPr>
            <w:r w:rsidRPr="00D400EC">
              <w:rPr>
                <w:sz w:val="20"/>
                <w:szCs w:val="20"/>
                <w:lang w:val="kk-KZ"/>
              </w:rPr>
              <w:t xml:space="preserve">- </w:t>
            </w:r>
            <w:r>
              <w:rPr>
                <w:sz w:val="20"/>
                <w:szCs w:val="20"/>
                <w:lang w:val="kk-KZ"/>
              </w:rPr>
              <w:t>барлық тапсырма түрлері бойынша жауаптардың дұрыс тұжырымдаманы түсінбеуі;</w:t>
            </w:r>
          </w:p>
          <w:p w:rsidR="00D400EC" w:rsidRPr="00D400EC" w:rsidRDefault="00D400EC">
            <w:pPr>
              <w:pStyle w:val="af0"/>
              <w:spacing w:before="0" w:beforeAutospacing="0" w:after="0" w:afterAutospacing="0"/>
              <w:jc w:val="both"/>
              <w:rPr>
                <w:sz w:val="20"/>
                <w:szCs w:val="20"/>
                <w:lang w:val="kk-KZ"/>
              </w:rPr>
            </w:pPr>
            <w:r w:rsidRPr="00D400EC">
              <w:rPr>
                <w:sz w:val="20"/>
                <w:szCs w:val="20"/>
                <w:lang w:val="kk-KZ"/>
              </w:rPr>
              <w:t xml:space="preserve">- </w:t>
            </w:r>
            <w:r>
              <w:rPr>
                <w:sz w:val="20"/>
                <w:szCs w:val="20"/>
                <w:lang w:val="kk-KZ"/>
              </w:rPr>
              <w:t>берілген материалдарда ретсіздіктің болмауы;</w:t>
            </w:r>
          </w:p>
          <w:p w:rsidR="00D400EC" w:rsidRDefault="00D400EC">
            <w:pPr>
              <w:rPr>
                <w:sz w:val="20"/>
                <w:szCs w:val="20"/>
              </w:rPr>
            </w:pPr>
            <w:r>
              <w:rPr>
                <w:sz w:val="20"/>
                <w:szCs w:val="20"/>
              </w:rPr>
              <w:t>- бағдарлама материалдарынының жеке бөлімдерін қортындылаудағы қиындықтардың болуы;</w:t>
            </w:r>
          </w:p>
          <w:p w:rsidR="00D400EC" w:rsidRDefault="00D400EC">
            <w:pPr>
              <w:rPr>
                <w:sz w:val="20"/>
                <w:szCs w:val="20"/>
              </w:rPr>
            </w:pPr>
            <w:r>
              <w:rPr>
                <w:sz w:val="20"/>
                <w:szCs w:val="20"/>
              </w:rPr>
              <w:t xml:space="preserve">-  оқытушымен көмегімен жіберілген қателіктерді түзете білуі;   </w:t>
            </w:r>
          </w:p>
          <w:p w:rsidR="00D400EC" w:rsidRDefault="00D400EC">
            <w:pPr>
              <w:rPr>
                <w:b/>
                <w:sz w:val="20"/>
                <w:szCs w:val="20"/>
              </w:rPr>
            </w:pPr>
            <w:r>
              <w:rPr>
                <w:sz w:val="20"/>
                <w:szCs w:val="20"/>
              </w:rPr>
              <w:t>- барлық тапсырмалар түрі бойынша жіберілген қателіктерді уақытылы орындамауы.</w:t>
            </w:r>
          </w:p>
        </w:tc>
      </w:tr>
      <w:tr w:rsidR="00D400EC" w:rsidTr="00AC65AB">
        <w:tc>
          <w:tcPr>
            <w:tcW w:w="708"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Д</w:t>
            </w:r>
          </w:p>
        </w:tc>
        <w:tc>
          <w:tcPr>
            <w:tcW w:w="852"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50-54</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00EC" w:rsidRDefault="00D400EC">
            <w:pPr>
              <w:rPr>
                <w:bCs/>
                <w:sz w:val="20"/>
                <w:szCs w:val="20"/>
              </w:rPr>
            </w:pPr>
          </w:p>
        </w:tc>
        <w:tc>
          <w:tcPr>
            <w:tcW w:w="7083" w:type="dxa"/>
            <w:tcBorders>
              <w:top w:val="single" w:sz="4" w:space="0" w:color="auto"/>
              <w:left w:val="single" w:sz="4" w:space="0" w:color="auto"/>
              <w:bottom w:val="single" w:sz="4" w:space="0" w:color="auto"/>
              <w:right w:val="single" w:sz="4" w:space="0" w:color="auto"/>
            </w:tcBorders>
            <w:hideMark/>
          </w:tcPr>
          <w:p w:rsidR="00D400EC" w:rsidRDefault="00D400EC">
            <w:pPr>
              <w:rPr>
                <w:sz w:val="20"/>
                <w:szCs w:val="20"/>
              </w:rPr>
            </w:pPr>
            <w:r>
              <w:rPr>
                <w:b/>
                <w:sz w:val="20"/>
                <w:szCs w:val="20"/>
              </w:rPr>
              <w:t>Студент көрсетті</w:t>
            </w:r>
            <w:r>
              <w:rPr>
                <w:sz w:val="20"/>
                <w:szCs w:val="20"/>
              </w:rPr>
              <w:t>:</w:t>
            </w:r>
          </w:p>
          <w:p w:rsidR="00D400EC" w:rsidRPr="00D400EC" w:rsidRDefault="00D400EC">
            <w:pPr>
              <w:pStyle w:val="af0"/>
              <w:spacing w:before="0" w:beforeAutospacing="0" w:after="0" w:afterAutospacing="0"/>
              <w:jc w:val="both"/>
              <w:rPr>
                <w:sz w:val="20"/>
                <w:szCs w:val="20"/>
                <w:lang w:val="kk-KZ"/>
              </w:rPr>
            </w:pPr>
            <w:r w:rsidRPr="00D400EC">
              <w:rPr>
                <w:sz w:val="20"/>
                <w:szCs w:val="20"/>
                <w:lang w:val="kk-KZ"/>
              </w:rPr>
              <w:t xml:space="preserve">- </w:t>
            </w:r>
            <w:r>
              <w:rPr>
                <w:sz w:val="20"/>
                <w:szCs w:val="20"/>
                <w:lang w:val="kk-KZ"/>
              </w:rPr>
              <w:t>негізгі материалдардың жеке бөлімдерін игеру қиындығы</w:t>
            </w:r>
            <w:r w:rsidRPr="00D400EC">
              <w:rPr>
                <w:sz w:val="20"/>
                <w:szCs w:val="20"/>
                <w:lang w:val="kk-KZ"/>
              </w:rPr>
              <w:t>;</w:t>
            </w:r>
          </w:p>
          <w:p w:rsidR="00D400EC" w:rsidRPr="00D400EC" w:rsidRDefault="00D400EC">
            <w:pPr>
              <w:pStyle w:val="af0"/>
              <w:spacing w:before="0" w:beforeAutospacing="0" w:after="0" w:afterAutospacing="0"/>
              <w:jc w:val="both"/>
              <w:rPr>
                <w:sz w:val="20"/>
                <w:szCs w:val="20"/>
                <w:lang w:val="kk-KZ"/>
              </w:rPr>
            </w:pPr>
            <w:r w:rsidRPr="00D400EC">
              <w:rPr>
                <w:sz w:val="20"/>
                <w:szCs w:val="20"/>
                <w:lang w:val="kk-KZ"/>
              </w:rPr>
              <w:t xml:space="preserve">- </w:t>
            </w:r>
            <w:r>
              <w:rPr>
                <w:sz w:val="20"/>
                <w:szCs w:val="20"/>
                <w:lang w:val="kk-KZ"/>
              </w:rPr>
              <w:t>барлық тапсырмалар түрі бойынша тұжырымдамаларды түсінбеу</w:t>
            </w:r>
            <w:r w:rsidRPr="00D400EC">
              <w:rPr>
                <w:sz w:val="20"/>
                <w:szCs w:val="20"/>
                <w:lang w:val="kk-KZ"/>
              </w:rPr>
              <w:t>;</w:t>
            </w:r>
          </w:p>
          <w:p w:rsidR="00D400EC" w:rsidRDefault="00D400EC">
            <w:pPr>
              <w:pStyle w:val="af0"/>
              <w:spacing w:before="0" w:beforeAutospacing="0" w:after="0" w:afterAutospacing="0"/>
              <w:jc w:val="both"/>
              <w:rPr>
                <w:sz w:val="20"/>
                <w:szCs w:val="20"/>
              </w:rPr>
            </w:pPr>
            <w:r>
              <w:rPr>
                <w:sz w:val="20"/>
                <w:szCs w:val="20"/>
              </w:rPr>
              <w:t xml:space="preserve">- </w:t>
            </w:r>
            <w:r>
              <w:rPr>
                <w:sz w:val="20"/>
                <w:szCs w:val="20"/>
                <w:lang w:val="kk-KZ"/>
              </w:rPr>
              <w:t>материалдарды баяндау барысында ретсіздіктің болуы</w:t>
            </w:r>
            <w:r>
              <w:rPr>
                <w:sz w:val="20"/>
                <w:szCs w:val="20"/>
              </w:rPr>
              <w:t>;</w:t>
            </w:r>
          </w:p>
          <w:p w:rsidR="00D400EC" w:rsidRDefault="00D400EC">
            <w:pPr>
              <w:rPr>
                <w:sz w:val="20"/>
                <w:szCs w:val="20"/>
              </w:rPr>
            </w:pPr>
            <w:r>
              <w:rPr>
                <w:sz w:val="20"/>
                <w:szCs w:val="20"/>
              </w:rPr>
              <w:t>- оқытушының ұсынылған әдебиеттерін қолданудағы қиындықтардың болуы;</w:t>
            </w:r>
          </w:p>
          <w:p w:rsidR="00D400EC" w:rsidRDefault="00D400EC">
            <w:pPr>
              <w:rPr>
                <w:sz w:val="20"/>
                <w:szCs w:val="20"/>
              </w:rPr>
            </w:pPr>
            <w:r>
              <w:rPr>
                <w:sz w:val="20"/>
                <w:szCs w:val="20"/>
              </w:rPr>
              <w:t>- оқытылған материалдардың жеке бөлімдерін қортындылай алмауы;</w:t>
            </w:r>
          </w:p>
          <w:p w:rsidR="00D400EC" w:rsidRDefault="00D400EC">
            <w:pPr>
              <w:rPr>
                <w:sz w:val="20"/>
                <w:szCs w:val="20"/>
              </w:rPr>
            </w:pPr>
            <w:r>
              <w:rPr>
                <w:sz w:val="20"/>
                <w:szCs w:val="20"/>
              </w:rPr>
              <w:t xml:space="preserve">- оқытушының көрсетілген қателіктерді түзету барысындағы қиындықтардың болуы;   </w:t>
            </w:r>
          </w:p>
          <w:p w:rsidR="00D400EC" w:rsidRDefault="00D400EC">
            <w:pPr>
              <w:rPr>
                <w:sz w:val="20"/>
                <w:szCs w:val="20"/>
              </w:rPr>
            </w:pPr>
            <w:r>
              <w:rPr>
                <w:sz w:val="20"/>
                <w:szCs w:val="20"/>
              </w:rPr>
              <w:t>- барлық тапсырмалар бойынша жіберілген қателіктерді жөндеуді уақытылы орындалмауы.</w:t>
            </w:r>
          </w:p>
        </w:tc>
      </w:tr>
      <w:tr w:rsidR="00D400EC" w:rsidTr="00AC65AB">
        <w:trPr>
          <w:cantSplit/>
          <w:trHeight w:val="1587"/>
        </w:trPr>
        <w:tc>
          <w:tcPr>
            <w:tcW w:w="708"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lang w:val="en-US"/>
              </w:rPr>
              <w:lastRenderedPageBreak/>
              <w:t>F</w:t>
            </w:r>
          </w:p>
        </w:tc>
        <w:tc>
          <w:tcPr>
            <w:tcW w:w="852"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D400EC" w:rsidRDefault="00D400EC">
            <w:pPr>
              <w:jc w:val="center"/>
              <w:rPr>
                <w:bCs/>
                <w:sz w:val="20"/>
                <w:szCs w:val="20"/>
              </w:rPr>
            </w:pPr>
            <w:r>
              <w:rPr>
                <w:bCs/>
                <w:sz w:val="20"/>
                <w:szCs w:val="20"/>
              </w:rPr>
              <w:t>0-49</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D400EC" w:rsidRDefault="00D400EC">
            <w:pPr>
              <w:ind w:left="113" w:right="113"/>
              <w:jc w:val="center"/>
              <w:rPr>
                <w:bCs/>
                <w:sz w:val="20"/>
                <w:szCs w:val="20"/>
              </w:rPr>
            </w:pPr>
            <w:r>
              <w:rPr>
                <w:bCs/>
                <w:sz w:val="20"/>
                <w:szCs w:val="20"/>
              </w:rPr>
              <w:t>қанағаттанарлықсыз</w:t>
            </w:r>
          </w:p>
        </w:tc>
        <w:tc>
          <w:tcPr>
            <w:tcW w:w="7083" w:type="dxa"/>
            <w:tcBorders>
              <w:top w:val="single" w:sz="4" w:space="0" w:color="auto"/>
              <w:left w:val="single" w:sz="4" w:space="0" w:color="auto"/>
              <w:bottom w:val="single" w:sz="4" w:space="0" w:color="auto"/>
              <w:right w:val="single" w:sz="4" w:space="0" w:color="auto"/>
            </w:tcBorders>
            <w:hideMark/>
          </w:tcPr>
          <w:p w:rsidR="00D400EC" w:rsidRDefault="00D400EC">
            <w:pPr>
              <w:pStyle w:val="af0"/>
              <w:spacing w:before="0" w:beforeAutospacing="0" w:after="0" w:afterAutospacing="0"/>
              <w:jc w:val="both"/>
              <w:rPr>
                <w:rFonts w:eastAsia="Arial Unicode MS"/>
                <w:sz w:val="20"/>
                <w:szCs w:val="20"/>
              </w:rPr>
            </w:pPr>
            <w:r>
              <w:rPr>
                <w:b/>
                <w:sz w:val="20"/>
                <w:szCs w:val="20"/>
              </w:rPr>
              <w:t xml:space="preserve">Студент </w:t>
            </w:r>
            <w:r>
              <w:rPr>
                <w:b/>
                <w:sz w:val="20"/>
                <w:szCs w:val="20"/>
                <w:lang w:val="kk-KZ"/>
              </w:rPr>
              <w:t>көрсетті</w:t>
            </w:r>
            <w:r>
              <w:rPr>
                <w:sz w:val="20"/>
                <w:szCs w:val="20"/>
              </w:rPr>
              <w:t>:</w:t>
            </w:r>
          </w:p>
          <w:p w:rsidR="00D400EC" w:rsidRDefault="00D400EC">
            <w:pPr>
              <w:pStyle w:val="af0"/>
              <w:spacing w:before="0" w:beforeAutospacing="0" w:after="0" w:afterAutospacing="0"/>
              <w:jc w:val="both"/>
              <w:rPr>
                <w:sz w:val="20"/>
                <w:szCs w:val="20"/>
              </w:rPr>
            </w:pPr>
            <w:r>
              <w:rPr>
                <w:sz w:val="20"/>
                <w:szCs w:val="20"/>
              </w:rPr>
              <w:t xml:space="preserve">- </w:t>
            </w:r>
            <w:r>
              <w:rPr>
                <w:sz w:val="20"/>
                <w:szCs w:val="20"/>
                <w:lang w:val="kk-KZ"/>
              </w:rPr>
              <w:t>бағдарлама материалын білмеуі</w:t>
            </w:r>
            <w:r>
              <w:rPr>
                <w:sz w:val="20"/>
                <w:szCs w:val="20"/>
              </w:rPr>
              <w:t>,</w:t>
            </w:r>
          </w:p>
          <w:p w:rsidR="00D400EC" w:rsidRDefault="00D400EC">
            <w:pPr>
              <w:pStyle w:val="af0"/>
              <w:spacing w:before="0" w:beforeAutospacing="0" w:after="0" w:afterAutospacing="0"/>
              <w:jc w:val="both"/>
              <w:rPr>
                <w:sz w:val="20"/>
                <w:szCs w:val="20"/>
              </w:rPr>
            </w:pPr>
            <w:r>
              <w:rPr>
                <w:sz w:val="20"/>
                <w:szCs w:val="20"/>
              </w:rPr>
              <w:t xml:space="preserve">- </w:t>
            </w:r>
            <w:r>
              <w:rPr>
                <w:sz w:val="20"/>
                <w:szCs w:val="20"/>
                <w:lang w:val="kk-KZ"/>
              </w:rPr>
              <w:t>барлық тапсырмалар түрі бойынша елеулі қателіктердің жіберілуі</w:t>
            </w:r>
            <w:r>
              <w:rPr>
                <w:sz w:val="20"/>
                <w:szCs w:val="20"/>
              </w:rPr>
              <w:t>;</w:t>
            </w:r>
          </w:p>
          <w:p w:rsidR="00D400EC" w:rsidRDefault="00D400EC">
            <w:pPr>
              <w:pStyle w:val="af0"/>
              <w:spacing w:before="0" w:beforeAutospacing="0" w:after="0" w:afterAutospacing="0"/>
              <w:jc w:val="both"/>
              <w:rPr>
                <w:sz w:val="20"/>
                <w:szCs w:val="20"/>
              </w:rPr>
            </w:pPr>
            <w:r>
              <w:rPr>
                <w:sz w:val="20"/>
                <w:szCs w:val="20"/>
              </w:rPr>
              <w:t xml:space="preserve">-  </w:t>
            </w:r>
            <w:r>
              <w:rPr>
                <w:sz w:val="20"/>
                <w:szCs w:val="20"/>
                <w:lang w:val="kk-KZ"/>
              </w:rPr>
              <w:t>тапсырмаларды орындауда жеке тәсілдерді мүлдем игермеуі</w:t>
            </w:r>
            <w:r>
              <w:rPr>
                <w:sz w:val="20"/>
                <w:szCs w:val="20"/>
              </w:rPr>
              <w:t>;</w:t>
            </w:r>
          </w:p>
          <w:p w:rsidR="00D400EC" w:rsidRDefault="00D400EC">
            <w:pPr>
              <w:pStyle w:val="af0"/>
              <w:spacing w:before="0" w:beforeAutospacing="0" w:after="0" w:afterAutospacing="0"/>
              <w:jc w:val="both"/>
              <w:rPr>
                <w:sz w:val="20"/>
                <w:szCs w:val="20"/>
              </w:rPr>
            </w:pPr>
            <w:r>
              <w:rPr>
                <w:sz w:val="20"/>
                <w:szCs w:val="20"/>
              </w:rPr>
              <w:t xml:space="preserve">-  </w:t>
            </w:r>
            <w:r>
              <w:rPr>
                <w:sz w:val="20"/>
                <w:szCs w:val="20"/>
                <w:lang w:val="kk-KZ"/>
              </w:rPr>
              <w:t xml:space="preserve">ағымды, межелік және қорытынды бақылау түрлері бойынша тапсырмаларды мүлдем орындамауы </w:t>
            </w:r>
          </w:p>
        </w:tc>
      </w:tr>
    </w:tbl>
    <w:p w:rsidR="00D400EC" w:rsidRDefault="00D400EC" w:rsidP="00D400EC"/>
    <w:p w:rsidR="00D400EC" w:rsidRPr="00D400EC" w:rsidRDefault="00D400EC" w:rsidP="00FB5BD6">
      <w:pPr>
        <w:rPr>
          <w:sz w:val="24"/>
          <w:szCs w:val="24"/>
        </w:rPr>
      </w:pPr>
    </w:p>
    <w:p w:rsidR="00FB5BD6" w:rsidRDefault="00FB5BD6"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Default="00AC65AB" w:rsidP="00FB5BD6">
      <w:pPr>
        <w:rPr>
          <w:sz w:val="24"/>
          <w:szCs w:val="24"/>
          <w:lang w:val="ru-RU"/>
        </w:rPr>
      </w:pPr>
    </w:p>
    <w:p w:rsidR="00AC65AB" w:rsidRPr="00AC65AB" w:rsidRDefault="00AC65AB" w:rsidP="00FB5BD6">
      <w:pPr>
        <w:rPr>
          <w:sz w:val="24"/>
          <w:szCs w:val="24"/>
          <w:lang w:val="ru-RU"/>
        </w:rPr>
      </w:pPr>
    </w:p>
    <w:p w:rsidR="00FB5BD6" w:rsidRPr="00C60FA2" w:rsidRDefault="00FB5BD6" w:rsidP="00FB5BD6">
      <w:pPr>
        <w:rPr>
          <w:sz w:val="24"/>
          <w:szCs w:val="24"/>
        </w:rPr>
      </w:pPr>
    </w:p>
    <w:p w:rsidR="00E0523A" w:rsidRDefault="007B29F6" w:rsidP="00DD2EE6">
      <w:pPr>
        <w:pStyle w:val="1"/>
        <w:rPr>
          <w:sz w:val="24"/>
          <w:szCs w:val="24"/>
        </w:rPr>
      </w:pPr>
      <w:bookmarkStart w:id="2" w:name="_Toc403726657"/>
      <w:r>
        <w:rPr>
          <w:sz w:val="24"/>
          <w:szCs w:val="24"/>
        </w:rPr>
        <w:lastRenderedPageBreak/>
        <w:t xml:space="preserve"> </w:t>
      </w:r>
      <w:r w:rsidR="00E0523A" w:rsidRPr="0003481B">
        <w:rPr>
          <w:sz w:val="24"/>
          <w:szCs w:val="24"/>
        </w:rPr>
        <w:t xml:space="preserve"> Ұсынылатын әдебиеттер тізімі:</w:t>
      </w:r>
      <w:bookmarkEnd w:id="2"/>
    </w:p>
    <w:p w:rsidR="00E0523A" w:rsidRPr="0003481B" w:rsidRDefault="00E0523A" w:rsidP="0003481B">
      <w:pPr>
        <w:rPr>
          <w:lang w:eastAsia="ru-RU"/>
        </w:rPr>
      </w:pPr>
    </w:p>
    <w:p w:rsidR="002D202B" w:rsidRDefault="002D202B" w:rsidP="002D202B">
      <w:pPr>
        <w:rPr>
          <w:b/>
        </w:rPr>
      </w:pPr>
      <w:r>
        <w:rPr>
          <w:b/>
        </w:rPr>
        <w:t>Негізгі әдебиеттер</w:t>
      </w:r>
    </w:p>
    <w:p w:rsidR="002D202B" w:rsidRPr="00BA6B1B" w:rsidRDefault="002D202B" w:rsidP="002D202B">
      <w:r w:rsidRPr="00BA6B1B">
        <w:t>1.Бәкіров С.Б. Геология негіздері. Алматы, «Санат», 1995</w:t>
      </w:r>
    </w:p>
    <w:p w:rsidR="002D202B" w:rsidRPr="00BA6B1B" w:rsidRDefault="002D202B" w:rsidP="002D202B">
      <w:r w:rsidRPr="00BA6B1B">
        <w:t>2.Нурсултанов Ғ.М. Мұнай және газды өндіріп, өңдеу Алматы, «Өлке», 2000</w:t>
      </w:r>
    </w:p>
    <w:p w:rsidR="002D202B" w:rsidRPr="00BA6B1B" w:rsidRDefault="002D202B" w:rsidP="002D202B">
      <w:r w:rsidRPr="00BA6B1B">
        <w:t>3.Аманниязов Қ.Н.,Ахметов А.С., Кожахмет К.А. Қазақстанның мұнай және газ кенорындары. Алматы 2004</w:t>
      </w:r>
    </w:p>
    <w:p w:rsidR="002D202B" w:rsidRPr="00BA6B1B" w:rsidRDefault="002D202B" w:rsidP="002D202B">
      <w:r w:rsidRPr="00BA6B1B">
        <w:t>4.Пермяков И.Г., Щерик Е.А., Общая, нефтяная и нефтеп</w:t>
      </w:r>
      <w:r w:rsidR="00952184">
        <w:t>ромысловая геология, М.: Недра 2004</w:t>
      </w:r>
    </w:p>
    <w:p w:rsidR="002D202B" w:rsidRPr="00BA6B1B" w:rsidRDefault="002D202B" w:rsidP="002D202B">
      <w:r w:rsidRPr="00BA6B1B">
        <w:t xml:space="preserve">5.Иванова М.Ф. «Общая геология», М.: Высшая школа, </w:t>
      </w:r>
      <w:r w:rsidR="00952184">
        <w:t>2012</w:t>
      </w:r>
    </w:p>
    <w:p w:rsidR="002D202B" w:rsidRPr="00BA6B1B" w:rsidRDefault="002D202B" w:rsidP="002D202B">
      <w:r w:rsidRPr="00BA6B1B">
        <w:t>6.Павлинов  В.Н.Пособия к лабораторным занятиям по общей геологии, М.: Недра,</w:t>
      </w:r>
      <w:r w:rsidR="00952184">
        <w:t>2006</w:t>
      </w:r>
    </w:p>
    <w:p w:rsidR="002D202B" w:rsidRPr="00BA6B1B" w:rsidRDefault="002D202B" w:rsidP="002D202B">
      <w:r w:rsidRPr="00BA6B1B">
        <w:t>7.Габриэлянц Г.А. Геология, поиски и разведки нефтяных и газовых месторождений. М.: Недра 2000</w:t>
      </w:r>
    </w:p>
    <w:p w:rsidR="002D202B" w:rsidRPr="00BA6B1B" w:rsidRDefault="002D202B" w:rsidP="002D202B">
      <w:r w:rsidRPr="00BA6B1B">
        <w:t xml:space="preserve">8.Еременко М.А. Геология нефти и газа, М.: Недра, </w:t>
      </w:r>
      <w:r w:rsidR="00952184">
        <w:t>2009</w:t>
      </w:r>
    </w:p>
    <w:p w:rsidR="002D202B" w:rsidRPr="00BA6B1B" w:rsidRDefault="002D202B" w:rsidP="002D202B">
      <w:r w:rsidRPr="00BA6B1B">
        <w:t>9.Бакиров А.А. Геология нефти и газа М.:1980,</w:t>
      </w:r>
      <w:r w:rsidR="00952184">
        <w:t xml:space="preserve"> 2000</w:t>
      </w:r>
    </w:p>
    <w:p w:rsidR="002D202B" w:rsidRPr="00BA6B1B" w:rsidRDefault="002D202B" w:rsidP="002D202B">
      <w:pPr>
        <w:rPr>
          <w:b/>
        </w:rPr>
      </w:pPr>
    </w:p>
    <w:p w:rsidR="002D202B" w:rsidRPr="00BA6B1B" w:rsidRDefault="002D202B" w:rsidP="002D202B">
      <w:pPr>
        <w:rPr>
          <w:b/>
        </w:rPr>
      </w:pPr>
      <w:r w:rsidRPr="00BA6B1B">
        <w:rPr>
          <w:b/>
        </w:rPr>
        <w:t>Қосымша әдебиеттер</w:t>
      </w:r>
    </w:p>
    <w:p w:rsidR="002D202B" w:rsidRPr="00BA6B1B" w:rsidRDefault="002D202B" w:rsidP="002D202B">
      <w:pPr>
        <w:rPr>
          <w:b/>
        </w:rPr>
      </w:pPr>
      <w:r w:rsidRPr="00BA6B1B">
        <w:t>10.Әбішев Б.М. Геотектоника. Алматы, 2004</w:t>
      </w:r>
    </w:p>
    <w:p w:rsidR="002D202B" w:rsidRPr="00BA6B1B" w:rsidRDefault="002D202B" w:rsidP="002D202B">
      <w:r w:rsidRPr="00BA6B1B">
        <w:t>11.Мильничук В.С., Арабаджи М.С. «Общая геология». – М.: Недра, 19</w:t>
      </w:r>
      <w:r w:rsidR="00952184">
        <w:t>99</w:t>
      </w:r>
    </w:p>
    <w:p w:rsidR="002D202B" w:rsidRPr="00BA6B1B" w:rsidRDefault="002D202B" w:rsidP="002D202B">
      <w:r w:rsidRPr="00BA6B1B">
        <w:t>12.Қазақстан мұнайының 100 жылдығына арналған энциклопедия Алматы, 1999</w:t>
      </w:r>
    </w:p>
    <w:p w:rsidR="002D202B" w:rsidRPr="00BA6B1B" w:rsidRDefault="002D202B" w:rsidP="002D202B">
      <w:r w:rsidRPr="00BA6B1B">
        <w:t xml:space="preserve">13.Бакиров А.А. и др Геология и геохимия нефти и газа М.: Недра </w:t>
      </w:r>
      <w:r w:rsidR="00952184">
        <w:t xml:space="preserve">2001 </w:t>
      </w:r>
      <w:r w:rsidRPr="00BA6B1B">
        <w:t>14.Рябухин Г.Е. и др. Нефтегазоносные провинции и области СССР. М.: Недра 1969</w:t>
      </w:r>
    </w:p>
    <w:p w:rsidR="002D202B" w:rsidRPr="00BA6B1B" w:rsidRDefault="002D202B" w:rsidP="002D202B">
      <w:r w:rsidRPr="00BA6B1B">
        <w:t xml:space="preserve">15.Бакиров А.А. и др. Нефтегазоносные провинции и области СССР, М.: </w:t>
      </w:r>
      <w:r w:rsidR="00952184">
        <w:t>2016</w:t>
      </w:r>
    </w:p>
    <w:p w:rsidR="00E0523A" w:rsidRDefault="00E0523A" w:rsidP="00DD2EE6">
      <w:pPr>
        <w:pStyle w:val="a6"/>
        <w:jc w:val="center"/>
        <w:rPr>
          <w:lang w:val="kk-KZ"/>
        </w:rPr>
      </w:pPr>
    </w:p>
    <w:p w:rsidR="00E0523A" w:rsidRDefault="00E0523A" w:rsidP="00DD2EE6">
      <w:pPr>
        <w:pStyle w:val="a6"/>
        <w:jc w:val="center"/>
        <w:rPr>
          <w:lang w:val="kk-KZ"/>
        </w:rPr>
      </w:pPr>
    </w:p>
    <w:p w:rsidR="00E0523A" w:rsidRDefault="00E0523A" w:rsidP="00DD2EE6">
      <w:pPr>
        <w:pStyle w:val="a6"/>
        <w:jc w:val="center"/>
        <w:rPr>
          <w:lang w:val="kk-KZ"/>
        </w:rPr>
      </w:pPr>
    </w:p>
    <w:p w:rsidR="00E0523A" w:rsidRDefault="00E0523A" w:rsidP="00DD2EE6">
      <w:pPr>
        <w:pStyle w:val="a6"/>
        <w:jc w:val="center"/>
        <w:rPr>
          <w:lang w:val="kk-KZ"/>
        </w:rPr>
      </w:pPr>
    </w:p>
    <w:p w:rsidR="00E0523A" w:rsidRDefault="00E0523A" w:rsidP="00DD2EE6">
      <w:pPr>
        <w:pStyle w:val="a6"/>
        <w:jc w:val="center"/>
        <w:rPr>
          <w:lang w:val="kk-KZ"/>
        </w:rPr>
      </w:pPr>
    </w:p>
    <w:p w:rsidR="00E0523A" w:rsidRDefault="00E0523A" w:rsidP="00DD2EE6">
      <w:pPr>
        <w:pStyle w:val="a6"/>
        <w:jc w:val="center"/>
        <w:rPr>
          <w:lang w:val="kk-KZ"/>
        </w:rPr>
      </w:pPr>
    </w:p>
    <w:p w:rsidR="00E0523A" w:rsidRDefault="00E0523A" w:rsidP="00DD2EE6">
      <w:pPr>
        <w:pStyle w:val="a6"/>
        <w:jc w:val="center"/>
        <w:rPr>
          <w:lang w:val="kk-KZ"/>
        </w:rPr>
      </w:pPr>
    </w:p>
    <w:p w:rsidR="00E0523A" w:rsidRDefault="00E0523A" w:rsidP="00DD2EE6">
      <w:pPr>
        <w:pStyle w:val="a6"/>
        <w:jc w:val="center"/>
        <w:rPr>
          <w:lang w:val="kk-KZ"/>
        </w:rPr>
      </w:pPr>
    </w:p>
    <w:p w:rsidR="00E0523A" w:rsidRDefault="00E0523A" w:rsidP="00DD2EE6">
      <w:pPr>
        <w:pStyle w:val="a6"/>
        <w:jc w:val="center"/>
        <w:rPr>
          <w:lang w:val="kk-KZ"/>
        </w:rPr>
      </w:pPr>
    </w:p>
    <w:p w:rsidR="00E0523A" w:rsidRDefault="00E0523A" w:rsidP="00DD2EE6">
      <w:pPr>
        <w:pStyle w:val="a6"/>
        <w:jc w:val="center"/>
        <w:rPr>
          <w:lang w:val="kk-KZ"/>
        </w:rPr>
      </w:pPr>
    </w:p>
    <w:p w:rsidR="00E0523A" w:rsidRDefault="00E0523A" w:rsidP="00DD2EE6">
      <w:pPr>
        <w:pStyle w:val="a6"/>
        <w:jc w:val="center"/>
        <w:rPr>
          <w:lang w:val="kk-KZ"/>
        </w:rPr>
      </w:pPr>
    </w:p>
    <w:p w:rsidR="00E0523A" w:rsidRDefault="00E0523A" w:rsidP="00DD2EE6">
      <w:pPr>
        <w:pStyle w:val="a6"/>
        <w:jc w:val="center"/>
        <w:rPr>
          <w:lang w:val="kk-KZ"/>
        </w:rPr>
      </w:pPr>
    </w:p>
    <w:p w:rsidR="004150AE" w:rsidRDefault="004150AE" w:rsidP="00DD2EE6">
      <w:pPr>
        <w:pStyle w:val="a6"/>
        <w:jc w:val="center"/>
        <w:rPr>
          <w:lang w:val="kk-KZ"/>
        </w:rPr>
      </w:pPr>
    </w:p>
    <w:p w:rsidR="004150AE" w:rsidRDefault="004150AE" w:rsidP="00DD2EE6">
      <w:pPr>
        <w:pStyle w:val="a6"/>
        <w:jc w:val="center"/>
        <w:rPr>
          <w:lang w:val="kk-KZ"/>
        </w:rPr>
      </w:pPr>
    </w:p>
    <w:p w:rsidR="00E0523A" w:rsidRDefault="00E0523A" w:rsidP="00DD2EE6">
      <w:pPr>
        <w:pStyle w:val="a6"/>
        <w:jc w:val="center"/>
        <w:rPr>
          <w:lang w:val="kk-KZ"/>
        </w:rPr>
      </w:pPr>
    </w:p>
    <w:p w:rsidR="00E0523A" w:rsidRPr="0003481B" w:rsidRDefault="00E0523A" w:rsidP="00DD2EE6">
      <w:pPr>
        <w:pStyle w:val="a6"/>
        <w:jc w:val="center"/>
        <w:rPr>
          <w:lang w:val="kk-KZ"/>
        </w:rPr>
      </w:pPr>
    </w:p>
    <w:p w:rsidR="00E0523A" w:rsidRDefault="00E0523A" w:rsidP="00DD2EE6">
      <w:pPr>
        <w:pStyle w:val="a6"/>
        <w:jc w:val="center"/>
        <w:rPr>
          <w:lang w:val="kk-KZ"/>
        </w:rPr>
      </w:pPr>
    </w:p>
    <w:p w:rsidR="007B29F6" w:rsidRPr="0003481B" w:rsidRDefault="007B29F6" w:rsidP="00DD2EE6">
      <w:pPr>
        <w:pStyle w:val="a6"/>
        <w:jc w:val="center"/>
        <w:rPr>
          <w:lang w:val="kk-KZ"/>
        </w:rPr>
      </w:pPr>
    </w:p>
    <w:p w:rsidR="00E0523A" w:rsidRPr="0003481B" w:rsidRDefault="00E0523A" w:rsidP="00DD2EE6">
      <w:pPr>
        <w:pStyle w:val="a6"/>
        <w:jc w:val="center"/>
        <w:rPr>
          <w:iCs/>
          <w:lang w:val="kk-KZ"/>
        </w:rPr>
      </w:pPr>
    </w:p>
    <w:p w:rsidR="00E0523A" w:rsidRPr="00AC183F" w:rsidRDefault="00E0523A" w:rsidP="00DD2EE6">
      <w:pPr>
        <w:pStyle w:val="a4"/>
        <w:jc w:val="center"/>
        <w:rPr>
          <w:b/>
          <w:iCs/>
          <w:szCs w:val="28"/>
        </w:rPr>
      </w:pPr>
      <w:r w:rsidRPr="00AC183F">
        <w:rPr>
          <w:b/>
          <w:szCs w:val="28"/>
        </w:rPr>
        <w:lastRenderedPageBreak/>
        <w:t>«</w:t>
      </w:r>
      <w:r w:rsidR="0002019B">
        <w:rPr>
          <w:b/>
          <w:szCs w:val="28"/>
        </w:rPr>
        <w:t>МҰНАЙГАЗ САЛАСЫНДА ҚОРШАҒАН ОРТАНЫ ҚОРҒАУ</w:t>
      </w:r>
      <w:r w:rsidRPr="00AC183F">
        <w:rPr>
          <w:b/>
          <w:szCs w:val="28"/>
        </w:rPr>
        <w:t>»</w:t>
      </w:r>
    </w:p>
    <w:p w:rsidR="00E0523A" w:rsidRPr="00AC183F" w:rsidRDefault="007B29F6" w:rsidP="00DD2EE6">
      <w:pPr>
        <w:pStyle w:val="a6"/>
        <w:jc w:val="center"/>
        <w:rPr>
          <w:sz w:val="28"/>
          <w:szCs w:val="28"/>
          <w:lang w:val="kk-KZ"/>
        </w:rPr>
      </w:pPr>
      <w:r>
        <w:rPr>
          <w:sz w:val="28"/>
          <w:szCs w:val="28"/>
          <w:lang w:val="kk-KZ"/>
        </w:rPr>
        <w:t xml:space="preserve">пәнінен кестер жинағы </w:t>
      </w:r>
    </w:p>
    <w:p w:rsidR="00E0523A" w:rsidRPr="00AC183F" w:rsidRDefault="00E0523A" w:rsidP="00DD2EE6">
      <w:pPr>
        <w:pStyle w:val="a6"/>
        <w:jc w:val="center"/>
        <w:rPr>
          <w:b/>
          <w:iCs/>
          <w:sz w:val="28"/>
          <w:szCs w:val="28"/>
          <w:lang w:val="kk-KZ"/>
        </w:rPr>
      </w:pPr>
    </w:p>
    <w:p w:rsidR="00E0523A" w:rsidRPr="00AC183F" w:rsidRDefault="00E0523A" w:rsidP="00DD2EE6">
      <w:pPr>
        <w:pStyle w:val="a6"/>
        <w:jc w:val="center"/>
        <w:rPr>
          <w:iCs/>
          <w:sz w:val="28"/>
          <w:szCs w:val="28"/>
          <w:lang w:val="kk-KZ"/>
        </w:rPr>
      </w:pPr>
      <w:r w:rsidRPr="00AC183F">
        <w:rPr>
          <w:sz w:val="28"/>
          <w:szCs w:val="28"/>
          <w:lang w:val="kk-KZ"/>
        </w:rPr>
        <w:t>5В070800 – «Мұнайгаз ісі»</w:t>
      </w:r>
      <w:r w:rsidRPr="00AC183F">
        <w:rPr>
          <w:iCs/>
          <w:sz w:val="28"/>
          <w:szCs w:val="28"/>
          <w:lang w:val="kk-KZ"/>
        </w:rPr>
        <w:t xml:space="preserve"> мамандығы үшін</w:t>
      </w:r>
    </w:p>
    <w:p w:rsidR="00E0523A" w:rsidRPr="00AC183F" w:rsidRDefault="00E0523A" w:rsidP="00DD2EE6">
      <w:pPr>
        <w:pStyle w:val="a6"/>
        <w:jc w:val="center"/>
        <w:rPr>
          <w:sz w:val="28"/>
          <w:szCs w:val="28"/>
          <w:lang w:val="kk-KZ"/>
        </w:rPr>
      </w:pPr>
    </w:p>
    <w:p w:rsidR="00E0523A" w:rsidRPr="00AC183F" w:rsidRDefault="00E0523A" w:rsidP="00DD2EE6">
      <w:pPr>
        <w:pStyle w:val="a6"/>
        <w:rPr>
          <w:iCs/>
          <w:sz w:val="28"/>
          <w:szCs w:val="28"/>
          <w:lang w:val="kk-KZ"/>
        </w:rPr>
      </w:pPr>
    </w:p>
    <w:p w:rsidR="00E0523A" w:rsidRPr="00AC183F" w:rsidRDefault="00E0523A" w:rsidP="00DD2EE6">
      <w:pPr>
        <w:pStyle w:val="a6"/>
        <w:jc w:val="center"/>
        <w:rPr>
          <w:i/>
          <w:sz w:val="28"/>
          <w:szCs w:val="28"/>
          <w:lang w:val="kk-KZ" w:eastAsia="ko-KR"/>
        </w:rPr>
      </w:pPr>
    </w:p>
    <w:p w:rsidR="00E0523A" w:rsidRPr="00AC183F" w:rsidRDefault="00E0523A" w:rsidP="00DD2EE6">
      <w:pPr>
        <w:pStyle w:val="a6"/>
        <w:jc w:val="center"/>
        <w:rPr>
          <w:i/>
          <w:sz w:val="28"/>
          <w:szCs w:val="28"/>
          <w:lang w:val="kk-KZ" w:eastAsia="ko-KR"/>
        </w:rPr>
      </w:pPr>
    </w:p>
    <w:p w:rsidR="00E0523A" w:rsidRPr="00AC183F" w:rsidRDefault="00E0523A" w:rsidP="00DD2EE6">
      <w:pPr>
        <w:pStyle w:val="a6"/>
        <w:jc w:val="center"/>
        <w:rPr>
          <w:i/>
          <w:sz w:val="28"/>
          <w:szCs w:val="28"/>
          <w:lang w:val="kk-KZ" w:eastAsia="ko-KR"/>
        </w:rPr>
      </w:pPr>
    </w:p>
    <w:p w:rsidR="00E0523A" w:rsidRPr="00AC183F" w:rsidRDefault="00E0523A" w:rsidP="00DD2EE6">
      <w:pPr>
        <w:pStyle w:val="a6"/>
        <w:jc w:val="center"/>
        <w:rPr>
          <w:i/>
          <w:sz w:val="28"/>
          <w:szCs w:val="28"/>
          <w:lang w:val="kk-KZ" w:eastAsia="ko-KR"/>
        </w:rPr>
      </w:pPr>
    </w:p>
    <w:p w:rsidR="00E0523A" w:rsidRPr="00AC183F" w:rsidRDefault="00E0523A" w:rsidP="00DD2EE6">
      <w:pPr>
        <w:pStyle w:val="a6"/>
        <w:jc w:val="center"/>
        <w:rPr>
          <w:sz w:val="28"/>
          <w:szCs w:val="28"/>
          <w:lang w:val="kk-KZ"/>
        </w:rPr>
      </w:pPr>
      <w:r w:rsidRPr="00AC183F">
        <w:rPr>
          <w:sz w:val="28"/>
          <w:szCs w:val="28"/>
          <w:lang w:val="kk-KZ"/>
        </w:rPr>
        <w:t>_____.______201</w:t>
      </w:r>
      <w:r w:rsidR="007B29F6">
        <w:rPr>
          <w:sz w:val="28"/>
          <w:szCs w:val="28"/>
          <w:lang w:val="kk-KZ"/>
        </w:rPr>
        <w:t>8</w:t>
      </w:r>
      <w:r w:rsidRPr="00AC183F">
        <w:rPr>
          <w:sz w:val="28"/>
          <w:szCs w:val="28"/>
          <w:lang w:val="kk-KZ"/>
        </w:rPr>
        <w:t xml:space="preserve"> ж.   баспаға ұсынылды</w:t>
      </w:r>
    </w:p>
    <w:p w:rsidR="00E0523A" w:rsidRPr="00AC183F" w:rsidRDefault="00E0523A" w:rsidP="00DD2EE6">
      <w:pPr>
        <w:pStyle w:val="a6"/>
        <w:jc w:val="center"/>
        <w:rPr>
          <w:sz w:val="28"/>
          <w:szCs w:val="28"/>
          <w:lang w:val="kk-KZ"/>
        </w:rPr>
      </w:pPr>
      <w:r w:rsidRPr="00AC183F">
        <w:rPr>
          <w:sz w:val="28"/>
          <w:szCs w:val="28"/>
          <w:lang w:val="kk-KZ"/>
        </w:rPr>
        <w:t>Қағаз форматы X</w:t>
      </w:r>
      <w:r w:rsidRPr="00AC183F">
        <w:rPr>
          <w:sz w:val="28"/>
          <w:szCs w:val="28"/>
          <w:vertAlign w:val="superscript"/>
          <w:lang w:val="kk-KZ"/>
        </w:rPr>
        <w:t>x</w:t>
      </w:r>
      <w:r w:rsidRPr="00AC183F">
        <w:rPr>
          <w:sz w:val="28"/>
          <w:szCs w:val="28"/>
          <w:lang w:val="kk-KZ"/>
        </w:rPr>
        <w:t xml:space="preserve">Y  </w:t>
      </w:r>
      <w:r w:rsidR="007B29F6">
        <w:rPr>
          <w:sz w:val="28"/>
          <w:szCs w:val="28"/>
          <w:lang w:val="kk-KZ"/>
        </w:rPr>
        <w:t xml:space="preserve">  </w:t>
      </w:r>
    </w:p>
    <w:p w:rsidR="00E0523A" w:rsidRPr="00AC183F" w:rsidRDefault="00E0523A" w:rsidP="00DD2EE6">
      <w:pPr>
        <w:pStyle w:val="a6"/>
        <w:jc w:val="center"/>
        <w:rPr>
          <w:sz w:val="28"/>
          <w:szCs w:val="28"/>
          <w:lang w:val="kk-KZ"/>
        </w:rPr>
      </w:pPr>
      <w:r w:rsidRPr="00AC183F">
        <w:rPr>
          <w:sz w:val="28"/>
          <w:szCs w:val="28"/>
          <w:lang w:val="kk-KZ"/>
        </w:rPr>
        <w:t xml:space="preserve">Баспа қағазы. Офсеттік баспа. Көлемі   </w:t>
      </w:r>
      <w:r w:rsidR="007B29F6">
        <w:rPr>
          <w:sz w:val="28"/>
          <w:szCs w:val="28"/>
          <w:lang w:val="kk-KZ"/>
        </w:rPr>
        <w:t>2</w:t>
      </w:r>
      <w:r w:rsidRPr="00AC183F">
        <w:rPr>
          <w:sz w:val="28"/>
          <w:szCs w:val="28"/>
          <w:lang w:val="kk-KZ"/>
        </w:rPr>
        <w:t xml:space="preserve"> б.т.</w:t>
      </w:r>
    </w:p>
    <w:p w:rsidR="00E0523A" w:rsidRPr="00AC183F" w:rsidRDefault="00E0523A" w:rsidP="00DD2EE6">
      <w:pPr>
        <w:pStyle w:val="a6"/>
        <w:jc w:val="center"/>
        <w:rPr>
          <w:sz w:val="28"/>
          <w:szCs w:val="28"/>
          <w:lang w:val="kk-KZ"/>
        </w:rPr>
      </w:pPr>
      <w:r w:rsidRPr="00AC183F">
        <w:rPr>
          <w:sz w:val="28"/>
          <w:szCs w:val="28"/>
          <w:lang w:val="kk-KZ"/>
        </w:rPr>
        <w:t>Таралымы _________дана. № ________тапсырыс</w:t>
      </w:r>
    </w:p>
    <w:p w:rsidR="00E0523A" w:rsidRPr="00AC183F" w:rsidRDefault="00E0523A" w:rsidP="00DD2EE6">
      <w:pPr>
        <w:pStyle w:val="a6"/>
        <w:jc w:val="center"/>
        <w:rPr>
          <w:i/>
          <w:sz w:val="28"/>
          <w:szCs w:val="28"/>
          <w:lang w:val="kk-KZ"/>
        </w:rPr>
      </w:pPr>
    </w:p>
    <w:p w:rsidR="00E0523A" w:rsidRPr="00AC183F" w:rsidRDefault="00E0523A" w:rsidP="00DD2EE6">
      <w:pPr>
        <w:pStyle w:val="a6"/>
        <w:jc w:val="center"/>
        <w:rPr>
          <w:i/>
          <w:sz w:val="28"/>
          <w:szCs w:val="28"/>
          <w:lang w:val="kk-KZ"/>
        </w:rPr>
      </w:pPr>
    </w:p>
    <w:p w:rsidR="00E0523A" w:rsidRPr="00AC183F" w:rsidRDefault="00E0523A" w:rsidP="00DD2EE6">
      <w:pPr>
        <w:pStyle w:val="a6"/>
        <w:jc w:val="center"/>
        <w:rPr>
          <w:i/>
          <w:sz w:val="28"/>
          <w:szCs w:val="28"/>
          <w:lang w:val="kk-KZ"/>
        </w:rPr>
      </w:pPr>
    </w:p>
    <w:p w:rsidR="00E0523A" w:rsidRPr="00AC183F" w:rsidRDefault="00E0523A" w:rsidP="00DD2EE6">
      <w:pPr>
        <w:pStyle w:val="a6"/>
        <w:jc w:val="center"/>
        <w:rPr>
          <w:i/>
          <w:sz w:val="28"/>
          <w:szCs w:val="28"/>
          <w:lang w:val="kk-KZ"/>
        </w:rPr>
      </w:pPr>
    </w:p>
    <w:p w:rsidR="00E0523A" w:rsidRPr="00AC183F" w:rsidRDefault="00E0523A" w:rsidP="00DD2EE6">
      <w:pPr>
        <w:pStyle w:val="a6"/>
        <w:jc w:val="center"/>
        <w:rPr>
          <w:i/>
          <w:sz w:val="28"/>
          <w:szCs w:val="28"/>
          <w:lang w:val="kk-KZ"/>
        </w:rPr>
      </w:pPr>
    </w:p>
    <w:p w:rsidR="00E0523A" w:rsidRPr="00AC183F" w:rsidRDefault="00E0523A" w:rsidP="00DD2EE6">
      <w:pPr>
        <w:pStyle w:val="a6"/>
        <w:rPr>
          <w:b/>
          <w:sz w:val="28"/>
          <w:szCs w:val="28"/>
          <w:lang w:val="kk-KZ" w:eastAsia="ko-KR"/>
        </w:rPr>
      </w:pPr>
      <w:r w:rsidRPr="00AC183F">
        <w:rPr>
          <w:sz w:val="28"/>
          <w:szCs w:val="28"/>
          <w:lang w:val="kk-KZ"/>
        </w:rPr>
        <w:t>©  М</w:t>
      </w:r>
      <w:r w:rsidRPr="00AC183F">
        <w:rPr>
          <w:sz w:val="28"/>
          <w:szCs w:val="28"/>
          <w:lang w:val="kk-KZ" w:eastAsia="ko-KR"/>
        </w:rPr>
        <w:t>.Әуезов атындағы Оңтүстік Қазақстан мемлекеттік университетінің баспасы</w:t>
      </w:r>
    </w:p>
    <w:p w:rsidR="00E0523A" w:rsidRPr="00AC183F" w:rsidRDefault="00E0523A" w:rsidP="00DD2EE6">
      <w:pPr>
        <w:pStyle w:val="a6"/>
        <w:rPr>
          <w:sz w:val="28"/>
          <w:szCs w:val="28"/>
          <w:lang w:val="kk-KZ"/>
        </w:rPr>
      </w:pPr>
    </w:p>
    <w:p w:rsidR="00E0523A" w:rsidRPr="00AC183F" w:rsidRDefault="00E0523A" w:rsidP="00DD2EE6">
      <w:pPr>
        <w:pStyle w:val="a6"/>
        <w:rPr>
          <w:sz w:val="28"/>
          <w:szCs w:val="28"/>
          <w:lang w:val="kk-KZ"/>
        </w:rPr>
      </w:pPr>
    </w:p>
    <w:p w:rsidR="00E0523A" w:rsidRPr="00AC183F" w:rsidRDefault="00E0523A" w:rsidP="00DD2EE6">
      <w:pPr>
        <w:pStyle w:val="a6"/>
        <w:rPr>
          <w:sz w:val="28"/>
          <w:szCs w:val="28"/>
          <w:lang w:val="kk-KZ"/>
        </w:rPr>
      </w:pPr>
    </w:p>
    <w:p w:rsidR="00E0523A" w:rsidRPr="00AC183F" w:rsidRDefault="00E0523A" w:rsidP="00DD2EE6">
      <w:pPr>
        <w:pStyle w:val="a6"/>
        <w:rPr>
          <w:sz w:val="28"/>
          <w:szCs w:val="28"/>
          <w:lang w:val="kk-KZ"/>
        </w:rPr>
      </w:pPr>
      <w:r w:rsidRPr="00AC183F">
        <w:rPr>
          <w:sz w:val="28"/>
          <w:szCs w:val="28"/>
          <w:lang w:val="kk-KZ"/>
        </w:rPr>
        <w:t>М</w:t>
      </w:r>
      <w:r w:rsidRPr="00AC183F">
        <w:rPr>
          <w:sz w:val="28"/>
          <w:szCs w:val="28"/>
          <w:lang w:val="kk-KZ" w:eastAsia="ko-KR"/>
        </w:rPr>
        <w:t xml:space="preserve">.Әуезов атындағы ОҚМУ баспахана орталығы,  </w:t>
      </w:r>
      <w:r w:rsidRPr="00AC183F">
        <w:rPr>
          <w:sz w:val="28"/>
          <w:szCs w:val="28"/>
          <w:lang w:val="kk-KZ"/>
        </w:rPr>
        <w:t xml:space="preserve">Шымкент қаласы, </w:t>
      </w:r>
    </w:p>
    <w:p w:rsidR="00E0523A" w:rsidRPr="00AC183F" w:rsidRDefault="00E0523A" w:rsidP="00DD2EE6">
      <w:pPr>
        <w:pStyle w:val="a6"/>
        <w:rPr>
          <w:sz w:val="28"/>
          <w:szCs w:val="28"/>
        </w:rPr>
      </w:pPr>
      <w:r w:rsidRPr="00AC183F">
        <w:rPr>
          <w:sz w:val="28"/>
          <w:szCs w:val="28"/>
        </w:rPr>
        <w:t>Тауке хан</w:t>
      </w:r>
      <w:r w:rsidRPr="00AC183F">
        <w:rPr>
          <w:sz w:val="28"/>
          <w:szCs w:val="28"/>
          <w:lang w:val="kk-KZ"/>
        </w:rPr>
        <w:t xml:space="preserve"> даңғылы</w:t>
      </w:r>
      <w:r w:rsidRPr="00AC183F">
        <w:rPr>
          <w:sz w:val="28"/>
          <w:szCs w:val="28"/>
        </w:rPr>
        <w:t>, 5</w:t>
      </w:r>
    </w:p>
    <w:p w:rsidR="00E0523A" w:rsidRPr="00AC183F" w:rsidRDefault="00E0523A" w:rsidP="00DD2EE6">
      <w:pPr>
        <w:ind w:firstLine="567"/>
        <w:jc w:val="center"/>
      </w:pPr>
    </w:p>
    <w:p w:rsidR="00E0523A" w:rsidRDefault="00E0523A"/>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Default="00533BE5">
      <w:pPr>
        <w:rPr>
          <w:lang w:val="ru-RU"/>
        </w:rPr>
      </w:pPr>
    </w:p>
    <w:p w:rsidR="00533BE5" w:rsidRPr="00533BE5" w:rsidRDefault="00533BE5">
      <w:pPr>
        <w:rPr>
          <w:lang w:val="ru-RU"/>
        </w:rPr>
      </w:pPr>
    </w:p>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Default="00BE2FEF"/>
    <w:p w:rsidR="00BE2FEF" w:rsidRPr="00735FCC" w:rsidRDefault="00BE2FEF">
      <w:pPr>
        <w:rPr>
          <w:lang w:val="ru-RU"/>
        </w:rPr>
      </w:pPr>
    </w:p>
    <w:sectPr w:rsidR="00BE2FEF" w:rsidRPr="00735FCC" w:rsidSect="007C7747">
      <w:footerReference w:type="default" r:id="rId13"/>
      <w:pgSz w:w="11906" w:h="16838"/>
      <w:pgMar w:top="1134" w:right="1134" w:bottom="1134" w:left="1134"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6E2" w:rsidRDefault="00C826E2" w:rsidP="00D01A90">
      <w:r>
        <w:separator/>
      </w:r>
    </w:p>
  </w:endnote>
  <w:endnote w:type="continuationSeparator" w:id="0">
    <w:p w:rsidR="00C826E2" w:rsidRDefault="00C826E2" w:rsidP="00D01A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KZ Times New Roman">
    <w:altName w:val="Times New Roman"/>
    <w:charset w:val="CC"/>
    <w:family w:val="roman"/>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BD6" w:rsidRDefault="00501368">
    <w:pPr>
      <w:pStyle w:val="a4"/>
      <w:jc w:val="center"/>
    </w:pPr>
    <w:fldSimple w:instr=" PAGE   \* MERGEFORMAT ">
      <w:r w:rsidR="006C7069">
        <w:rPr>
          <w:noProof/>
        </w:rPr>
        <w:t>5</w:t>
      </w:r>
    </w:fldSimple>
  </w:p>
  <w:p w:rsidR="00FB5BD6" w:rsidRDefault="00FB5BD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6E2" w:rsidRDefault="00C826E2" w:rsidP="00D01A90">
      <w:r>
        <w:separator/>
      </w:r>
    </w:p>
  </w:footnote>
  <w:footnote w:type="continuationSeparator" w:id="0">
    <w:p w:rsidR="00C826E2" w:rsidRDefault="00C826E2" w:rsidP="00D01A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3in;height:3in" o:bullet="t"/>
    </w:pict>
  </w:numPicBullet>
  <w:numPicBullet w:numPicBulletId="1">
    <w:pict>
      <v:shape id="_x0000_i1059" type="#_x0000_t75" style="width:3in;height:3in" o:bullet="t"/>
    </w:pict>
  </w:numPicBullet>
  <w:abstractNum w:abstractNumId="0">
    <w:nsid w:val="00A021B7"/>
    <w:multiLevelType w:val="hybridMultilevel"/>
    <w:tmpl w:val="033A169E"/>
    <w:lvl w:ilvl="0" w:tplc="00EA73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22035EB"/>
    <w:multiLevelType w:val="hybridMultilevel"/>
    <w:tmpl w:val="8B50F0B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4BA0A23"/>
    <w:multiLevelType w:val="hybridMultilevel"/>
    <w:tmpl w:val="033A169E"/>
    <w:lvl w:ilvl="0" w:tplc="00EA73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7FC109A"/>
    <w:multiLevelType w:val="hybridMultilevel"/>
    <w:tmpl w:val="8B50F0BA"/>
    <w:lvl w:ilvl="0" w:tplc="04190011">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D0B1F34"/>
    <w:multiLevelType w:val="hybridMultilevel"/>
    <w:tmpl w:val="86AE27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FD5A59"/>
    <w:multiLevelType w:val="hybridMultilevel"/>
    <w:tmpl w:val="2364170E"/>
    <w:lvl w:ilvl="0" w:tplc="C8CCF56C">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493099"/>
    <w:multiLevelType w:val="hybridMultilevel"/>
    <w:tmpl w:val="D0803542"/>
    <w:lvl w:ilvl="0" w:tplc="44805B7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24C18AE"/>
    <w:multiLevelType w:val="hybridMultilevel"/>
    <w:tmpl w:val="9A402E0A"/>
    <w:lvl w:ilvl="0" w:tplc="729416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2FC7BA8"/>
    <w:multiLevelType w:val="hybridMultilevel"/>
    <w:tmpl w:val="033A169E"/>
    <w:lvl w:ilvl="0" w:tplc="00EA73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4386E6E"/>
    <w:multiLevelType w:val="hybridMultilevel"/>
    <w:tmpl w:val="033A169E"/>
    <w:lvl w:ilvl="0" w:tplc="00EA73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6A56D5F"/>
    <w:multiLevelType w:val="hybridMultilevel"/>
    <w:tmpl w:val="033A169E"/>
    <w:lvl w:ilvl="0" w:tplc="00EA73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E6245B2"/>
    <w:multiLevelType w:val="hybridMultilevel"/>
    <w:tmpl w:val="8B50F0B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0EB1221"/>
    <w:multiLevelType w:val="hybridMultilevel"/>
    <w:tmpl w:val="033A169E"/>
    <w:lvl w:ilvl="0" w:tplc="00EA73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1AB4491"/>
    <w:multiLevelType w:val="hybridMultilevel"/>
    <w:tmpl w:val="CA862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BA431C"/>
    <w:multiLevelType w:val="hybridMultilevel"/>
    <w:tmpl w:val="013E0F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175E6D"/>
    <w:multiLevelType w:val="hybridMultilevel"/>
    <w:tmpl w:val="761CA3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98877D5"/>
    <w:multiLevelType w:val="hybridMultilevel"/>
    <w:tmpl w:val="5A4687EC"/>
    <w:lvl w:ilvl="0" w:tplc="AADAE8EC">
      <w:start w:val="5"/>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7">
    <w:nsid w:val="29B11581"/>
    <w:multiLevelType w:val="hybridMultilevel"/>
    <w:tmpl w:val="761CA3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A9C6009"/>
    <w:multiLevelType w:val="hybridMultilevel"/>
    <w:tmpl w:val="8B50F0B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B9B0FBB"/>
    <w:multiLevelType w:val="hybridMultilevel"/>
    <w:tmpl w:val="20F47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D3462FC"/>
    <w:multiLevelType w:val="hybridMultilevel"/>
    <w:tmpl w:val="56265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7B6475"/>
    <w:multiLevelType w:val="hybridMultilevel"/>
    <w:tmpl w:val="033A169E"/>
    <w:lvl w:ilvl="0" w:tplc="00EA73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0D34B31"/>
    <w:multiLevelType w:val="hybridMultilevel"/>
    <w:tmpl w:val="360CE3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DE1BF8"/>
    <w:multiLevelType w:val="hybridMultilevel"/>
    <w:tmpl w:val="761CA3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4014ADC"/>
    <w:multiLevelType w:val="multilevel"/>
    <w:tmpl w:val="17C44214"/>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4D93961"/>
    <w:multiLevelType w:val="hybridMultilevel"/>
    <w:tmpl w:val="033A169E"/>
    <w:lvl w:ilvl="0" w:tplc="00EA73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64002BB"/>
    <w:multiLevelType w:val="hybridMultilevel"/>
    <w:tmpl w:val="2364170E"/>
    <w:lvl w:ilvl="0" w:tplc="C8CCF56C">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36C85225"/>
    <w:multiLevelType w:val="multilevel"/>
    <w:tmpl w:val="413C29B2"/>
    <w:lvl w:ilvl="0">
      <w:start w:val="1"/>
      <w:numFmt w:val="bullet"/>
      <w:lvlText w:val=""/>
      <w:lvlPicBulletId w:val="1"/>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7283AA7"/>
    <w:multiLevelType w:val="hybridMultilevel"/>
    <w:tmpl w:val="EB420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9425F82"/>
    <w:multiLevelType w:val="hybridMultilevel"/>
    <w:tmpl w:val="033A169E"/>
    <w:lvl w:ilvl="0" w:tplc="00EA73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40FC3B21"/>
    <w:multiLevelType w:val="hybridMultilevel"/>
    <w:tmpl w:val="033A169E"/>
    <w:lvl w:ilvl="0" w:tplc="00EA73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417B5A59"/>
    <w:multiLevelType w:val="hybridMultilevel"/>
    <w:tmpl w:val="033A169E"/>
    <w:lvl w:ilvl="0" w:tplc="00EA73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44122CFB"/>
    <w:multiLevelType w:val="hybridMultilevel"/>
    <w:tmpl w:val="FA540404"/>
    <w:lvl w:ilvl="0" w:tplc="0419000F">
      <w:start w:val="1"/>
      <w:numFmt w:val="decimal"/>
      <w:lvlText w:val="%1."/>
      <w:lvlJc w:val="left"/>
      <w:pPr>
        <w:tabs>
          <w:tab w:val="num" w:pos="1146"/>
        </w:tabs>
        <w:ind w:left="1146" w:hanging="360"/>
      </w:pPr>
    </w:lvl>
    <w:lvl w:ilvl="1" w:tplc="04190019" w:tentative="1">
      <w:start w:val="1"/>
      <w:numFmt w:val="lowerLetter"/>
      <w:lvlText w:val="%2."/>
      <w:lvlJc w:val="left"/>
      <w:pPr>
        <w:tabs>
          <w:tab w:val="num" w:pos="1866"/>
        </w:tabs>
        <w:ind w:left="1866" w:hanging="360"/>
      </w:p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33">
    <w:nsid w:val="48E12980"/>
    <w:multiLevelType w:val="hybridMultilevel"/>
    <w:tmpl w:val="2364170E"/>
    <w:lvl w:ilvl="0" w:tplc="C8CCF56C">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49CA19CE"/>
    <w:multiLevelType w:val="hybridMultilevel"/>
    <w:tmpl w:val="033A169E"/>
    <w:lvl w:ilvl="0" w:tplc="00EA73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589A5CA6"/>
    <w:multiLevelType w:val="hybridMultilevel"/>
    <w:tmpl w:val="D82C877E"/>
    <w:lvl w:ilvl="0" w:tplc="95E2A7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5A9008D5"/>
    <w:multiLevelType w:val="hybridMultilevel"/>
    <w:tmpl w:val="033A169E"/>
    <w:lvl w:ilvl="0" w:tplc="00EA73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5F0F132C"/>
    <w:multiLevelType w:val="hybridMultilevel"/>
    <w:tmpl w:val="2364170E"/>
    <w:lvl w:ilvl="0" w:tplc="C8CCF56C">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61984D12"/>
    <w:multiLevelType w:val="hybridMultilevel"/>
    <w:tmpl w:val="F9B8945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nsid w:val="633C4769"/>
    <w:multiLevelType w:val="hybridMultilevel"/>
    <w:tmpl w:val="38465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840A1B"/>
    <w:multiLevelType w:val="hybridMultilevel"/>
    <w:tmpl w:val="3460C5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9066B3F"/>
    <w:multiLevelType w:val="hybridMultilevel"/>
    <w:tmpl w:val="2364170E"/>
    <w:lvl w:ilvl="0" w:tplc="C8CCF56C">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69232A6A"/>
    <w:multiLevelType w:val="hybridMultilevel"/>
    <w:tmpl w:val="BB6EFE60"/>
    <w:lvl w:ilvl="0" w:tplc="C3DC7930">
      <w:start w:val="500"/>
      <w:numFmt w:val="bullet"/>
      <w:lvlText w:val="-"/>
      <w:lvlJc w:val="left"/>
      <w:pPr>
        <w:tabs>
          <w:tab w:val="num" w:pos="720"/>
        </w:tabs>
        <w:ind w:left="720" w:hanging="360"/>
      </w:pPr>
      <w:rPr>
        <w:rFonts w:ascii="Times New Roman" w:eastAsia="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6E16046F"/>
    <w:multiLevelType w:val="hybridMultilevel"/>
    <w:tmpl w:val="1E88D2D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3060486"/>
    <w:multiLevelType w:val="hybridMultilevel"/>
    <w:tmpl w:val="033A169E"/>
    <w:lvl w:ilvl="0" w:tplc="00EA73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4D3035B"/>
    <w:multiLevelType w:val="hybridMultilevel"/>
    <w:tmpl w:val="033A169E"/>
    <w:lvl w:ilvl="0" w:tplc="00EA73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773156D6"/>
    <w:multiLevelType w:val="hybridMultilevel"/>
    <w:tmpl w:val="2364170E"/>
    <w:lvl w:ilvl="0" w:tplc="C8CCF56C">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0"/>
  </w:num>
  <w:num w:numId="2">
    <w:abstractNumId w:val="39"/>
  </w:num>
  <w:num w:numId="3">
    <w:abstractNumId w:val="35"/>
  </w:num>
  <w:num w:numId="4">
    <w:abstractNumId w:val="28"/>
  </w:num>
  <w:num w:numId="5">
    <w:abstractNumId w:val="19"/>
  </w:num>
  <w:num w:numId="6">
    <w:abstractNumId w:val="4"/>
  </w:num>
  <w:num w:numId="7">
    <w:abstractNumId w:val="40"/>
  </w:num>
  <w:num w:numId="8">
    <w:abstractNumId w:val="43"/>
  </w:num>
  <w:num w:numId="9">
    <w:abstractNumId w:val="13"/>
  </w:num>
  <w:num w:numId="10">
    <w:abstractNumId w:val="22"/>
  </w:num>
  <w:num w:numId="11">
    <w:abstractNumId w:val="14"/>
  </w:num>
  <w:num w:numId="12">
    <w:abstractNumId w:val="42"/>
  </w:num>
  <w:num w:numId="13">
    <w:abstractNumId w:val="38"/>
  </w:num>
  <w:num w:numId="14">
    <w:abstractNumId w:val="32"/>
  </w:num>
  <w:num w:numId="15">
    <w:abstractNumId w:val="7"/>
  </w:num>
  <w:num w:numId="16">
    <w:abstractNumId w:val="23"/>
  </w:num>
  <w:num w:numId="17">
    <w:abstractNumId w:val="17"/>
  </w:num>
  <w:num w:numId="18">
    <w:abstractNumId w:val="15"/>
  </w:num>
  <w:num w:numId="19">
    <w:abstractNumId w:val="6"/>
  </w:num>
  <w:num w:numId="20">
    <w:abstractNumId w:val="24"/>
  </w:num>
  <w:num w:numId="21">
    <w:abstractNumId w:val="27"/>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8"/>
  </w:num>
  <w:num w:numId="25">
    <w:abstractNumId w:val="1"/>
  </w:num>
  <w:num w:numId="26">
    <w:abstractNumId w:val="46"/>
  </w:num>
  <w:num w:numId="27">
    <w:abstractNumId w:val="37"/>
  </w:num>
  <w:num w:numId="28">
    <w:abstractNumId w:val="41"/>
  </w:num>
  <w:num w:numId="29">
    <w:abstractNumId w:val="33"/>
  </w:num>
  <w:num w:numId="30">
    <w:abstractNumId w:val="5"/>
  </w:num>
  <w:num w:numId="31">
    <w:abstractNumId w:val="26"/>
  </w:num>
  <w:num w:numId="32">
    <w:abstractNumId w:val="9"/>
  </w:num>
  <w:num w:numId="33">
    <w:abstractNumId w:val="2"/>
  </w:num>
  <w:num w:numId="34">
    <w:abstractNumId w:val="25"/>
  </w:num>
  <w:num w:numId="35">
    <w:abstractNumId w:val="12"/>
  </w:num>
  <w:num w:numId="36">
    <w:abstractNumId w:val="21"/>
  </w:num>
  <w:num w:numId="37">
    <w:abstractNumId w:val="34"/>
  </w:num>
  <w:num w:numId="38">
    <w:abstractNumId w:val="10"/>
  </w:num>
  <w:num w:numId="39">
    <w:abstractNumId w:val="30"/>
  </w:num>
  <w:num w:numId="40">
    <w:abstractNumId w:val="36"/>
  </w:num>
  <w:num w:numId="41">
    <w:abstractNumId w:val="0"/>
  </w:num>
  <w:num w:numId="42">
    <w:abstractNumId w:val="45"/>
  </w:num>
  <w:num w:numId="43">
    <w:abstractNumId w:val="29"/>
  </w:num>
  <w:num w:numId="44">
    <w:abstractNumId w:val="44"/>
  </w:num>
  <w:num w:numId="45">
    <w:abstractNumId w:val="31"/>
  </w:num>
  <w:num w:numId="46">
    <w:abstractNumId w:val="8"/>
  </w:num>
  <w:num w:numId="47">
    <w:abstractNumId w:val="16"/>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2EE6"/>
    <w:rsid w:val="000100F4"/>
    <w:rsid w:val="0002019B"/>
    <w:rsid w:val="0003481B"/>
    <w:rsid w:val="00045F91"/>
    <w:rsid w:val="00050203"/>
    <w:rsid w:val="000C440D"/>
    <w:rsid w:val="000D1EC6"/>
    <w:rsid w:val="001024CD"/>
    <w:rsid w:val="00183DA3"/>
    <w:rsid w:val="001968BF"/>
    <w:rsid w:val="001C0D1F"/>
    <w:rsid w:val="00204DBE"/>
    <w:rsid w:val="002817F2"/>
    <w:rsid w:val="002A3D5A"/>
    <w:rsid w:val="002D202B"/>
    <w:rsid w:val="002D3E53"/>
    <w:rsid w:val="002D5016"/>
    <w:rsid w:val="00301486"/>
    <w:rsid w:val="0034697B"/>
    <w:rsid w:val="00384ED1"/>
    <w:rsid w:val="00386C89"/>
    <w:rsid w:val="003B1EB7"/>
    <w:rsid w:val="003B7BF8"/>
    <w:rsid w:val="003D1AE9"/>
    <w:rsid w:val="00403BF1"/>
    <w:rsid w:val="004150AE"/>
    <w:rsid w:val="004220FA"/>
    <w:rsid w:val="00435E4A"/>
    <w:rsid w:val="00451DE0"/>
    <w:rsid w:val="00470DB6"/>
    <w:rsid w:val="00471722"/>
    <w:rsid w:val="004A630E"/>
    <w:rsid w:val="004D45AF"/>
    <w:rsid w:val="00501368"/>
    <w:rsid w:val="00501927"/>
    <w:rsid w:val="00511CC9"/>
    <w:rsid w:val="0051680F"/>
    <w:rsid w:val="00533BE5"/>
    <w:rsid w:val="005C2193"/>
    <w:rsid w:val="005F222B"/>
    <w:rsid w:val="00622558"/>
    <w:rsid w:val="00652C7D"/>
    <w:rsid w:val="006754A2"/>
    <w:rsid w:val="00676E68"/>
    <w:rsid w:val="0068016D"/>
    <w:rsid w:val="006C7069"/>
    <w:rsid w:val="006F7E3B"/>
    <w:rsid w:val="00735FCC"/>
    <w:rsid w:val="0077301A"/>
    <w:rsid w:val="0079676D"/>
    <w:rsid w:val="007A2516"/>
    <w:rsid w:val="007B29F6"/>
    <w:rsid w:val="007C0B29"/>
    <w:rsid w:val="007C7747"/>
    <w:rsid w:val="00811DB9"/>
    <w:rsid w:val="00890FD5"/>
    <w:rsid w:val="00945BAD"/>
    <w:rsid w:val="00952184"/>
    <w:rsid w:val="009807C5"/>
    <w:rsid w:val="00982D1E"/>
    <w:rsid w:val="009942FA"/>
    <w:rsid w:val="009F7D7F"/>
    <w:rsid w:val="00A6321B"/>
    <w:rsid w:val="00AB475A"/>
    <w:rsid w:val="00AB546A"/>
    <w:rsid w:val="00AC183F"/>
    <w:rsid w:val="00AC65AB"/>
    <w:rsid w:val="00AD15D1"/>
    <w:rsid w:val="00B57F50"/>
    <w:rsid w:val="00B62797"/>
    <w:rsid w:val="00BB650A"/>
    <w:rsid w:val="00BD56BB"/>
    <w:rsid w:val="00BD5C9D"/>
    <w:rsid w:val="00BE2FEF"/>
    <w:rsid w:val="00C1058C"/>
    <w:rsid w:val="00C578E8"/>
    <w:rsid w:val="00C826E2"/>
    <w:rsid w:val="00CF6782"/>
    <w:rsid w:val="00D01A90"/>
    <w:rsid w:val="00D1033E"/>
    <w:rsid w:val="00D14BEC"/>
    <w:rsid w:val="00D400EC"/>
    <w:rsid w:val="00D9088D"/>
    <w:rsid w:val="00DB1062"/>
    <w:rsid w:val="00DD2EE6"/>
    <w:rsid w:val="00DE01EE"/>
    <w:rsid w:val="00E0523A"/>
    <w:rsid w:val="00E13D26"/>
    <w:rsid w:val="00E40927"/>
    <w:rsid w:val="00E55711"/>
    <w:rsid w:val="00E57E60"/>
    <w:rsid w:val="00EB4556"/>
    <w:rsid w:val="00ED2D3A"/>
    <w:rsid w:val="00EF76C4"/>
    <w:rsid w:val="00F01E4B"/>
    <w:rsid w:val="00F12245"/>
    <w:rsid w:val="00F31966"/>
    <w:rsid w:val="00F87541"/>
    <w:rsid w:val="00F97C5A"/>
    <w:rsid w:val="00FB5BD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9"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DD2EE6"/>
    <w:pPr>
      <w:ind w:firstLine="720"/>
      <w:jc w:val="both"/>
    </w:pPr>
    <w:rPr>
      <w:rFonts w:ascii="Times New Roman" w:hAnsi="Times New Roman"/>
      <w:sz w:val="28"/>
      <w:szCs w:val="28"/>
      <w:lang w:val="kk-KZ" w:eastAsia="en-US"/>
    </w:rPr>
  </w:style>
  <w:style w:type="paragraph" w:styleId="1">
    <w:name w:val="heading 1"/>
    <w:basedOn w:val="a"/>
    <w:next w:val="a"/>
    <w:link w:val="10"/>
    <w:qFormat/>
    <w:rsid w:val="00DD2EE6"/>
    <w:pPr>
      <w:keepNext/>
      <w:ind w:firstLine="567"/>
      <w:jc w:val="center"/>
      <w:outlineLvl w:val="0"/>
    </w:pPr>
    <w:rPr>
      <w:rFonts w:eastAsia="Times New Roman"/>
      <w:b/>
      <w:szCs w:val="20"/>
      <w:lang w:eastAsia="ru-RU"/>
    </w:rPr>
  </w:style>
  <w:style w:type="paragraph" w:styleId="2">
    <w:name w:val="heading 2"/>
    <w:basedOn w:val="a"/>
    <w:next w:val="a"/>
    <w:link w:val="20"/>
    <w:uiPriority w:val="99"/>
    <w:qFormat/>
    <w:rsid w:val="00AC183F"/>
    <w:pPr>
      <w:keepNext/>
      <w:keepLines/>
      <w:spacing w:before="200"/>
      <w:outlineLvl w:val="1"/>
    </w:pPr>
    <w:rPr>
      <w:rFonts w:ascii="Cambria" w:eastAsia="Times New Roman" w:hAnsi="Cambria"/>
      <w:b/>
      <w:bCs/>
      <w:color w:val="4F81BD"/>
      <w:sz w:val="26"/>
      <w:szCs w:val="26"/>
    </w:rPr>
  </w:style>
  <w:style w:type="paragraph" w:styleId="8">
    <w:name w:val="heading 8"/>
    <w:basedOn w:val="a"/>
    <w:next w:val="a"/>
    <w:link w:val="80"/>
    <w:uiPriority w:val="9"/>
    <w:semiHidden/>
    <w:unhideWhenUsed/>
    <w:qFormat/>
    <w:locked/>
    <w:rsid w:val="00FB5BD6"/>
    <w:pPr>
      <w:keepNext/>
      <w:keepLines/>
      <w:spacing w:before="200" w:line="276" w:lineRule="auto"/>
      <w:ind w:firstLine="0"/>
      <w:jc w:val="left"/>
      <w:outlineLvl w:val="7"/>
    </w:pPr>
    <w:rPr>
      <w:rFonts w:ascii="Cambria" w:eastAsia="Times New Roman" w:hAnsi="Cambria"/>
      <w:color w:val="40404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DD2EE6"/>
    <w:rPr>
      <w:rFonts w:ascii="Times New Roman" w:hAnsi="Times New Roman" w:cs="Times New Roman"/>
      <w:b/>
      <w:sz w:val="20"/>
      <w:szCs w:val="20"/>
      <w:lang w:val="kk-KZ" w:eastAsia="ru-RU"/>
    </w:rPr>
  </w:style>
  <w:style w:type="character" w:customStyle="1" w:styleId="20">
    <w:name w:val="Заголовок 2 Знак"/>
    <w:basedOn w:val="a0"/>
    <w:link w:val="2"/>
    <w:uiPriority w:val="99"/>
    <w:semiHidden/>
    <w:locked/>
    <w:rsid w:val="00AC183F"/>
    <w:rPr>
      <w:rFonts w:ascii="Cambria" w:hAnsi="Cambria" w:cs="Times New Roman"/>
      <w:b/>
      <w:bCs/>
      <w:color w:val="4F81BD"/>
      <w:sz w:val="26"/>
      <w:szCs w:val="26"/>
      <w:lang w:val="kk-KZ"/>
    </w:rPr>
  </w:style>
  <w:style w:type="paragraph" w:styleId="a3">
    <w:name w:val="List Paragraph"/>
    <w:basedOn w:val="a"/>
    <w:uiPriority w:val="34"/>
    <w:qFormat/>
    <w:rsid w:val="00DD2EE6"/>
    <w:pPr>
      <w:ind w:left="720"/>
      <w:contextualSpacing/>
    </w:pPr>
    <w:rPr>
      <w:rFonts w:ascii="Calibri" w:hAnsi="Calibri"/>
    </w:rPr>
  </w:style>
  <w:style w:type="paragraph" w:styleId="a4">
    <w:name w:val="footer"/>
    <w:basedOn w:val="a"/>
    <w:link w:val="a5"/>
    <w:uiPriority w:val="99"/>
    <w:rsid w:val="00DD2EE6"/>
    <w:pPr>
      <w:tabs>
        <w:tab w:val="center" w:pos="4153"/>
        <w:tab w:val="right" w:pos="8306"/>
      </w:tabs>
    </w:pPr>
    <w:rPr>
      <w:rFonts w:eastAsia="Times New Roman"/>
      <w:szCs w:val="20"/>
      <w:lang w:eastAsia="ru-RU"/>
    </w:rPr>
  </w:style>
  <w:style w:type="character" w:customStyle="1" w:styleId="a5">
    <w:name w:val="Нижний колонтитул Знак"/>
    <w:basedOn w:val="a0"/>
    <w:link w:val="a4"/>
    <w:uiPriority w:val="99"/>
    <w:locked/>
    <w:rsid w:val="00DD2EE6"/>
    <w:rPr>
      <w:rFonts w:ascii="Times New Roman" w:hAnsi="Times New Roman" w:cs="Times New Roman"/>
      <w:sz w:val="20"/>
      <w:szCs w:val="20"/>
      <w:lang w:val="kk-KZ" w:eastAsia="ru-RU"/>
    </w:rPr>
  </w:style>
  <w:style w:type="paragraph" w:styleId="a6">
    <w:name w:val="No Spacing"/>
    <w:uiPriority w:val="99"/>
    <w:qFormat/>
    <w:rsid w:val="00DD2EE6"/>
    <w:rPr>
      <w:rFonts w:ascii="Times New Roman" w:eastAsia="Times New Roman" w:hAnsi="Times New Roman"/>
      <w:sz w:val="24"/>
      <w:szCs w:val="24"/>
    </w:rPr>
  </w:style>
  <w:style w:type="paragraph" w:styleId="a7">
    <w:name w:val="Body Text Indent"/>
    <w:basedOn w:val="a"/>
    <w:link w:val="a8"/>
    <w:rsid w:val="00DD2EE6"/>
    <w:pPr>
      <w:ind w:firstLine="680"/>
    </w:pPr>
    <w:rPr>
      <w:rFonts w:eastAsia="Times New Roman"/>
      <w:sz w:val="24"/>
      <w:szCs w:val="20"/>
      <w:lang w:val="ru-RU" w:eastAsia="zh-CN"/>
    </w:rPr>
  </w:style>
  <w:style w:type="character" w:customStyle="1" w:styleId="a8">
    <w:name w:val="Основной текст с отступом Знак"/>
    <w:basedOn w:val="a0"/>
    <w:link w:val="a7"/>
    <w:locked/>
    <w:rsid w:val="00DD2EE6"/>
    <w:rPr>
      <w:rFonts w:ascii="Times New Roman" w:hAnsi="Times New Roman" w:cs="Times New Roman"/>
      <w:sz w:val="20"/>
      <w:szCs w:val="20"/>
      <w:lang w:eastAsia="zh-CN"/>
    </w:rPr>
  </w:style>
  <w:style w:type="paragraph" w:styleId="a9">
    <w:name w:val="TOC Heading"/>
    <w:basedOn w:val="1"/>
    <w:next w:val="a"/>
    <w:uiPriority w:val="99"/>
    <w:qFormat/>
    <w:rsid w:val="00DD2EE6"/>
    <w:pPr>
      <w:keepLines/>
      <w:spacing w:before="480" w:line="276" w:lineRule="auto"/>
      <w:ind w:firstLine="0"/>
      <w:jc w:val="left"/>
      <w:outlineLvl w:val="9"/>
    </w:pPr>
    <w:rPr>
      <w:rFonts w:ascii="Cambria" w:hAnsi="Cambria"/>
      <w:bCs/>
      <w:color w:val="365F91"/>
      <w:szCs w:val="28"/>
      <w:lang w:val="ru-RU" w:eastAsia="en-US"/>
    </w:rPr>
  </w:style>
  <w:style w:type="paragraph" w:styleId="11">
    <w:name w:val="toc 1"/>
    <w:basedOn w:val="a"/>
    <w:next w:val="a"/>
    <w:autoRedefine/>
    <w:uiPriority w:val="99"/>
    <w:rsid w:val="00DD2EE6"/>
    <w:pPr>
      <w:tabs>
        <w:tab w:val="right" w:leader="dot" w:pos="9345"/>
      </w:tabs>
      <w:spacing w:after="100"/>
      <w:jc w:val="left"/>
    </w:pPr>
  </w:style>
  <w:style w:type="character" w:styleId="aa">
    <w:name w:val="Hyperlink"/>
    <w:basedOn w:val="a0"/>
    <w:uiPriority w:val="99"/>
    <w:rsid w:val="00DD2EE6"/>
    <w:rPr>
      <w:rFonts w:cs="Times New Roman"/>
      <w:color w:val="0000FF"/>
      <w:u w:val="single"/>
    </w:rPr>
  </w:style>
  <w:style w:type="paragraph" w:styleId="ab">
    <w:name w:val="Balloon Text"/>
    <w:basedOn w:val="a"/>
    <w:link w:val="ac"/>
    <w:uiPriority w:val="99"/>
    <w:semiHidden/>
    <w:rsid w:val="00DD2EE6"/>
    <w:rPr>
      <w:rFonts w:ascii="Tahoma" w:hAnsi="Tahoma" w:cs="Tahoma"/>
      <w:sz w:val="16"/>
      <w:szCs w:val="16"/>
    </w:rPr>
  </w:style>
  <w:style w:type="character" w:customStyle="1" w:styleId="ac">
    <w:name w:val="Текст выноски Знак"/>
    <w:basedOn w:val="a0"/>
    <w:link w:val="ab"/>
    <w:uiPriority w:val="99"/>
    <w:semiHidden/>
    <w:locked/>
    <w:rsid w:val="00DD2EE6"/>
    <w:rPr>
      <w:rFonts w:ascii="Tahoma" w:hAnsi="Tahoma" w:cs="Tahoma"/>
      <w:sz w:val="16"/>
      <w:szCs w:val="16"/>
      <w:lang w:val="kk-KZ"/>
    </w:rPr>
  </w:style>
  <w:style w:type="paragraph" w:styleId="3">
    <w:name w:val="Body Text 3"/>
    <w:basedOn w:val="a"/>
    <w:link w:val="30"/>
    <w:uiPriority w:val="99"/>
    <w:rsid w:val="0034697B"/>
    <w:pPr>
      <w:widowControl w:val="0"/>
      <w:autoSpaceDE w:val="0"/>
      <w:autoSpaceDN w:val="0"/>
      <w:adjustRightInd w:val="0"/>
      <w:spacing w:after="120"/>
      <w:ind w:firstLine="0"/>
      <w:jc w:val="left"/>
    </w:pPr>
    <w:rPr>
      <w:rFonts w:eastAsia="Times New Roman"/>
      <w:sz w:val="16"/>
      <w:szCs w:val="16"/>
      <w:lang w:val="ru-RU" w:eastAsia="ru-RU"/>
    </w:rPr>
  </w:style>
  <w:style w:type="character" w:customStyle="1" w:styleId="30">
    <w:name w:val="Основной текст 3 Знак"/>
    <w:basedOn w:val="a0"/>
    <w:link w:val="3"/>
    <w:uiPriority w:val="99"/>
    <w:locked/>
    <w:rsid w:val="0034697B"/>
    <w:rPr>
      <w:rFonts w:ascii="Times New Roman" w:hAnsi="Times New Roman" w:cs="Times New Roman"/>
      <w:sz w:val="16"/>
      <w:szCs w:val="16"/>
      <w:lang w:eastAsia="ru-RU"/>
    </w:rPr>
  </w:style>
  <w:style w:type="paragraph" w:customStyle="1" w:styleId="12">
    <w:name w:val="çàãîëîâîê 1"/>
    <w:basedOn w:val="a"/>
    <w:next w:val="a"/>
    <w:uiPriority w:val="99"/>
    <w:rsid w:val="00AC183F"/>
    <w:pPr>
      <w:keepNext/>
      <w:autoSpaceDE w:val="0"/>
      <w:autoSpaceDN w:val="0"/>
      <w:adjustRightInd w:val="0"/>
      <w:ind w:firstLine="0"/>
      <w:jc w:val="center"/>
    </w:pPr>
    <w:rPr>
      <w:rFonts w:eastAsia="Times New Roman"/>
      <w:b/>
      <w:caps/>
      <w:sz w:val="20"/>
      <w:szCs w:val="24"/>
      <w:lang w:val="ru-RU" w:eastAsia="ru-RU"/>
    </w:rPr>
  </w:style>
  <w:style w:type="paragraph" w:customStyle="1" w:styleId="Style3">
    <w:name w:val="Style3"/>
    <w:basedOn w:val="a"/>
    <w:uiPriority w:val="99"/>
    <w:rsid w:val="00AC183F"/>
    <w:pPr>
      <w:widowControl w:val="0"/>
      <w:autoSpaceDE w:val="0"/>
      <w:autoSpaceDN w:val="0"/>
      <w:adjustRightInd w:val="0"/>
      <w:spacing w:line="158" w:lineRule="exact"/>
      <w:ind w:firstLine="461"/>
    </w:pPr>
    <w:rPr>
      <w:rFonts w:eastAsia="Times New Roman"/>
      <w:sz w:val="24"/>
      <w:szCs w:val="24"/>
      <w:lang w:val="ru-RU" w:eastAsia="ru-RU"/>
    </w:rPr>
  </w:style>
  <w:style w:type="character" w:customStyle="1" w:styleId="FontStyle12">
    <w:name w:val="Font Style12"/>
    <w:basedOn w:val="a0"/>
    <w:uiPriority w:val="99"/>
    <w:rsid w:val="00AC183F"/>
    <w:rPr>
      <w:rFonts w:ascii="Palatino Linotype" w:hAnsi="Palatino Linotype" w:cs="Palatino Linotype"/>
      <w:color w:val="000000"/>
      <w:sz w:val="14"/>
      <w:szCs w:val="14"/>
    </w:rPr>
  </w:style>
  <w:style w:type="paragraph" w:styleId="21">
    <w:name w:val="Body Text Indent 2"/>
    <w:basedOn w:val="a"/>
    <w:link w:val="22"/>
    <w:uiPriority w:val="99"/>
    <w:semiHidden/>
    <w:rsid w:val="00AC183F"/>
    <w:pPr>
      <w:spacing w:after="120" w:line="480" w:lineRule="auto"/>
      <w:ind w:left="283"/>
    </w:pPr>
  </w:style>
  <w:style w:type="character" w:customStyle="1" w:styleId="22">
    <w:name w:val="Основной текст с отступом 2 Знак"/>
    <w:basedOn w:val="a0"/>
    <w:link w:val="21"/>
    <w:uiPriority w:val="99"/>
    <w:semiHidden/>
    <w:locked/>
    <w:rsid w:val="00AC183F"/>
    <w:rPr>
      <w:rFonts w:ascii="Times New Roman" w:hAnsi="Times New Roman" w:cs="Times New Roman"/>
      <w:sz w:val="28"/>
      <w:szCs w:val="28"/>
      <w:lang w:val="kk-KZ"/>
    </w:rPr>
  </w:style>
  <w:style w:type="character" w:customStyle="1" w:styleId="FontStyle14">
    <w:name w:val="Font Style14"/>
    <w:basedOn w:val="a0"/>
    <w:uiPriority w:val="99"/>
    <w:rsid w:val="00AC183F"/>
    <w:rPr>
      <w:rFonts w:ascii="Times New Roman" w:hAnsi="Times New Roman" w:cs="Times New Roman"/>
      <w:i/>
      <w:iCs/>
      <w:color w:val="000000"/>
      <w:sz w:val="16"/>
      <w:szCs w:val="16"/>
    </w:rPr>
  </w:style>
  <w:style w:type="character" w:styleId="ad">
    <w:name w:val="page number"/>
    <w:basedOn w:val="a0"/>
    <w:uiPriority w:val="99"/>
    <w:rsid w:val="00AC183F"/>
    <w:rPr>
      <w:rFonts w:cs="Times New Roman"/>
    </w:rPr>
  </w:style>
  <w:style w:type="paragraph" w:styleId="23">
    <w:name w:val="Body Text 2"/>
    <w:basedOn w:val="a"/>
    <w:link w:val="24"/>
    <w:uiPriority w:val="99"/>
    <w:rsid w:val="00AC183F"/>
    <w:pPr>
      <w:spacing w:after="120" w:line="480" w:lineRule="auto"/>
      <w:ind w:firstLine="0"/>
      <w:jc w:val="left"/>
    </w:pPr>
    <w:rPr>
      <w:rFonts w:eastAsia="Times New Roman"/>
      <w:sz w:val="24"/>
      <w:szCs w:val="24"/>
      <w:lang w:val="ru-RU" w:eastAsia="ru-RU"/>
    </w:rPr>
  </w:style>
  <w:style w:type="character" w:customStyle="1" w:styleId="24">
    <w:name w:val="Основной текст 2 Знак"/>
    <w:basedOn w:val="a0"/>
    <w:link w:val="23"/>
    <w:uiPriority w:val="99"/>
    <w:locked/>
    <w:rsid w:val="00AC183F"/>
    <w:rPr>
      <w:rFonts w:ascii="Times New Roman" w:hAnsi="Times New Roman" w:cs="Times New Roman"/>
      <w:sz w:val="24"/>
      <w:szCs w:val="24"/>
      <w:lang w:eastAsia="ru-RU"/>
    </w:rPr>
  </w:style>
  <w:style w:type="paragraph" w:styleId="ae">
    <w:name w:val="header"/>
    <w:basedOn w:val="a"/>
    <w:link w:val="af"/>
    <w:uiPriority w:val="99"/>
    <w:semiHidden/>
    <w:unhideWhenUsed/>
    <w:rsid w:val="00451DE0"/>
    <w:pPr>
      <w:tabs>
        <w:tab w:val="center" w:pos="4677"/>
        <w:tab w:val="right" w:pos="9355"/>
      </w:tabs>
    </w:pPr>
  </w:style>
  <w:style w:type="character" w:customStyle="1" w:styleId="af">
    <w:name w:val="Верхний колонтитул Знак"/>
    <w:basedOn w:val="a0"/>
    <w:link w:val="ae"/>
    <w:uiPriority w:val="99"/>
    <w:semiHidden/>
    <w:rsid w:val="00451DE0"/>
    <w:rPr>
      <w:rFonts w:ascii="Times New Roman" w:hAnsi="Times New Roman"/>
      <w:sz w:val="28"/>
      <w:szCs w:val="28"/>
      <w:lang w:val="kk-KZ" w:eastAsia="en-US"/>
    </w:rPr>
  </w:style>
  <w:style w:type="character" w:customStyle="1" w:styleId="80">
    <w:name w:val="Заголовок 8 Знак"/>
    <w:basedOn w:val="a0"/>
    <w:link w:val="8"/>
    <w:uiPriority w:val="9"/>
    <w:semiHidden/>
    <w:rsid w:val="00FB5BD6"/>
    <w:rPr>
      <w:rFonts w:ascii="Cambria" w:eastAsia="Times New Roman" w:hAnsi="Cambria" w:cs="Times New Roman"/>
      <w:color w:val="404040"/>
    </w:rPr>
  </w:style>
  <w:style w:type="paragraph" w:customStyle="1" w:styleId="j2">
    <w:name w:val="j2"/>
    <w:basedOn w:val="a"/>
    <w:rsid w:val="00FB5BD6"/>
    <w:pPr>
      <w:spacing w:before="100" w:beforeAutospacing="1" w:after="100" w:afterAutospacing="1"/>
      <w:ind w:firstLine="0"/>
      <w:jc w:val="left"/>
    </w:pPr>
    <w:rPr>
      <w:rFonts w:eastAsia="Times New Roman"/>
      <w:sz w:val="24"/>
      <w:szCs w:val="24"/>
      <w:lang w:val="ru-RU" w:eastAsia="ru-RU"/>
    </w:rPr>
  </w:style>
  <w:style w:type="paragraph" w:styleId="af0">
    <w:name w:val="Normal (Web)"/>
    <w:aliases w:val="Обычный (веб) Знак Знак Знак Знак,Обычный (веб) Знак Знак Знак,Обычный (веб) Знак Знак Знак Знак Знак Знак Знак Знак,Обычный (веб) Знак Знак Знак Знак Знак Знак Знак Знак Знак Знак Знак Знак Знак Знак"/>
    <w:basedOn w:val="a"/>
    <w:link w:val="af1"/>
    <w:uiPriority w:val="99"/>
    <w:unhideWhenUsed/>
    <w:rsid w:val="00EF76C4"/>
    <w:pPr>
      <w:spacing w:before="100" w:beforeAutospacing="1" w:after="100" w:afterAutospacing="1"/>
      <w:ind w:firstLine="0"/>
      <w:jc w:val="left"/>
    </w:pPr>
    <w:rPr>
      <w:rFonts w:eastAsia="Times New Roman"/>
      <w:sz w:val="24"/>
      <w:szCs w:val="24"/>
      <w:lang w:val="ru-RU" w:eastAsia="ru-RU"/>
    </w:rPr>
  </w:style>
  <w:style w:type="paragraph" w:customStyle="1" w:styleId="af2">
    <w:name w:val="Основной"/>
    <w:basedOn w:val="a"/>
    <w:rsid w:val="007B29F6"/>
    <w:pPr>
      <w:overflowPunct w:val="0"/>
      <w:autoSpaceDE w:val="0"/>
      <w:autoSpaceDN w:val="0"/>
      <w:adjustRightInd w:val="0"/>
      <w:ind w:firstLine="426"/>
      <w:textAlignment w:val="baseline"/>
    </w:pPr>
    <w:rPr>
      <w:rFonts w:eastAsia="Times New Roman"/>
      <w:szCs w:val="20"/>
      <w:lang w:val="ru-RU" w:eastAsia="ru-RU"/>
    </w:rPr>
  </w:style>
  <w:style w:type="character" w:customStyle="1" w:styleId="af1">
    <w:name w:val="Обычный (веб) Знак"/>
    <w:aliases w:val="Обычный (веб) Знак Знак Знак Знак Знак,Обычный (веб) Знак Знак Знак Знак1,Обычный (веб) Знак Знак Знак Знак Знак Знак Знак Знак Знак,Обычный (веб) Знак Знак Знак Знак Знак Знак Знак Знак Знак Знак Знак Знак Знак Знак Знак"/>
    <w:basedOn w:val="a0"/>
    <w:link w:val="af0"/>
    <w:locked/>
    <w:rsid w:val="007B29F6"/>
    <w:rPr>
      <w:rFonts w:ascii="Times New Roman" w:eastAsia="Times New Roman" w:hAnsi="Times New Roman"/>
      <w:sz w:val="24"/>
      <w:szCs w:val="24"/>
    </w:rPr>
  </w:style>
  <w:style w:type="character" w:customStyle="1" w:styleId="apple-style-span">
    <w:name w:val="apple-style-span"/>
    <w:basedOn w:val="a0"/>
    <w:rsid w:val="007B29F6"/>
    <w:rPr>
      <w:rFonts w:cs="Times New Roman"/>
    </w:rPr>
  </w:style>
</w:styles>
</file>

<file path=word/webSettings.xml><?xml version="1.0" encoding="utf-8"?>
<w:webSettings xmlns:r="http://schemas.openxmlformats.org/officeDocument/2006/relationships" xmlns:w="http://schemas.openxmlformats.org/wordprocessingml/2006/main">
  <w:divs>
    <w:div w:id="1044479566">
      <w:bodyDiv w:val="1"/>
      <w:marLeft w:val="0"/>
      <w:marRight w:val="0"/>
      <w:marTop w:val="0"/>
      <w:marBottom w:val="0"/>
      <w:divBdr>
        <w:top w:val="none" w:sz="0" w:space="0" w:color="auto"/>
        <w:left w:val="none" w:sz="0" w:space="0" w:color="auto"/>
        <w:bottom w:val="none" w:sz="0" w:space="0" w:color="auto"/>
        <w:right w:val="none" w:sz="0" w:space="0" w:color="auto"/>
      </w:divBdr>
    </w:div>
    <w:div w:id="1113328281">
      <w:bodyDiv w:val="1"/>
      <w:marLeft w:val="0"/>
      <w:marRight w:val="0"/>
      <w:marTop w:val="0"/>
      <w:marBottom w:val="0"/>
      <w:divBdr>
        <w:top w:val="none" w:sz="0" w:space="0" w:color="auto"/>
        <w:left w:val="none" w:sz="0" w:space="0" w:color="auto"/>
        <w:bottom w:val="none" w:sz="0" w:space="0" w:color="auto"/>
        <w:right w:val="none" w:sz="0" w:space="0" w:color="auto"/>
      </w:divBdr>
    </w:div>
    <w:div w:id="1802259986">
      <w:bodyDiv w:val="1"/>
      <w:marLeft w:val="0"/>
      <w:marRight w:val="0"/>
      <w:marTop w:val="0"/>
      <w:marBottom w:val="0"/>
      <w:divBdr>
        <w:top w:val="none" w:sz="0" w:space="0" w:color="auto"/>
        <w:left w:val="none" w:sz="0" w:space="0" w:color="auto"/>
        <w:bottom w:val="none" w:sz="0" w:space="0" w:color="auto"/>
        <w:right w:val="none" w:sz="0" w:space="0" w:color="auto"/>
      </w:divBdr>
      <w:divsChild>
        <w:div w:id="911239378">
          <w:marLeft w:val="0"/>
          <w:marRight w:val="0"/>
          <w:marTop w:val="0"/>
          <w:marBottom w:val="0"/>
          <w:divBdr>
            <w:top w:val="none" w:sz="0" w:space="0" w:color="auto"/>
            <w:left w:val="none" w:sz="0" w:space="0" w:color="auto"/>
            <w:bottom w:val="none" w:sz="0" w:space="0" w:color="auto"/>
            <w:right w:val="none" w:sz="0" w:space="0" w:color="auto"/>
          </w:divBdr>
          <w:divsChild>
            <w:div w:id="1720975842">
              <w:marLeft w:val="0"/>
              <w:marRight w:val="0"/>
              <w:marTop w:val="0"/>
              <w:marBottom w:val="0"/>
              <w:divBdr>
                <w:top w:val="none" w:sz="0" w:space="0" w:color="auto"/>
                <w:left w:val="none" w:sz="0" w:space="0" w:color="auto"/>
                <w:bottom w:val="none" w:sz="0" w:space="0" w:color="auto"/>
                <w:right w:val="none" w:sz="0" w:space="0" w:color="auto"/>
              </w:divBdr>
              <w:divsChild>
                <w:div w:id="446967227">
                  <w:marLeft w:val="0"/>
                  <w:marRight w:val="0"/>
                  <w:marTop w:val="0"/>
                  <w:marBottom w:val="0"/>
                  <w:divBdr>
                    <w:top w:val="none" w:sz="0" w:space="0" w:color="auto"/>
                    <w:left w:val="none" w:sz="0" w:space="0" w:color="auto"/>
                    <w:bottom w:val="none" w:sz="0" w:space="0" w:color="auto"/>
                    <w:right w:val="none" w:sz="0" w:space="0" w:color="auto"/>
                  </w:divBdr>
                  <w:divsChild>
                    <w:div w:id="7721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k.wikipedia.org/wiki/%D0%A8%D0%B0%D1%8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kk.wikipedia.org/wiki/%D0%93%D1%80%D0%B5%D0%BA_%D1%82%D1%96%D0%BB%D1%96" TargetMode="External"/><Relationship Id="rId4" Type="http://schemas.openxmlformats.org/officeDocument/2006/relationships/webSettings" Target="webSettings.xml"/><Relationship Id="rId9" Type="http://schemas.openxmlformats.org/officeDocument/2006/relationships/hyperlink" Target="https://kk.wikipedia.org/wiki/%D0%90%D1%83%D0%B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9071</Words>
  <Characters>51711</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51</cp:revision>
  <cp:lastPrinted>2018-12-05T07:03:00Z</cp:lastPrinted>
  <dcterms:created xsi:type="dcterms:W3CDTF">2014-11-14T05:10:00Z</dcterms:created>
  <dcterms:modified xsi:type="dcterms:W3CDTF">2018-12-05T07:09:00Z</dcterms:modified>
</cp:coreProperties>
</file>